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8BA" w:rsidRDefault="00CF2AAF" w:rsidP="005F68BA">
      <w:pPr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316.85pt;margin-top:-11.05pt;width:128.95pt;height:51.85pt;z-index:251663360" stroked="f">
            <v:textbox>
              <w:txbxContent>
                <w:p w:rsidR="00C77AD6" w:rsidRDefault="00C77AD6" w:rsidP="00C77AD6">
                  <w:pPr>
                    <w:jc w:val="right"/>
                  </w:pPr>
                </w:p>
              </w:txbxContent>
            </v:textbox>
          </v:shape>
        </w:pict>
      </w:r>
      <w:r w:rsidR="00610A04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2787015</wp:posOffset>
            </wp:positionH>
            <wp:positionV relativeFrom="paragraph">
              <wp:posOffset>98425</wp:posOffset>
            </wp:positionV>
            <wp:extent cx="378460" cy="457200"/>
            <wp:effectExtent l="19050" t="0" r="254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46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28" type="#_x0000_t202" style="position:absolute;left:0;text-align:left;margin-left:325.2pt;margin-top:-3.45pt;width:137.55pt;height:44.25pt;z-index:251662336;mso-position-horizontal-relative:text;mso-position-vertical-relative:text" stroked="f">
            <v:textbox style="mso-next-textbox:#_x0000_s1028">
              <w:txbxContent>
                <w:p w:rsidR="00FA0993" w:rsidRPr="00CF4A31" w:rsidRDefault="00FA0993" w:rsidP="00CF4A31">
                  <w:pPr>
                    <w:jc w:val="right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5F68BA" w:rsidRPr="001C551D" w:rsidRDefault="00CF2AAF" w:rsidP="00610A04">
      <w:pPr>
        <w:pStyle w:val="6"/>
        <w:tabs>
          <w:tab w:val="left" w:pos="7380"/>
        </w:tabs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6" style="position:absolute;margin-left:379.8pt;margin-top:-32.7pt;width:82.95pt;height:30.8pt;flip:y;z-index:251658240" strokecolor="white">
            <v:textbox style="mso-next-textbox:#_x0000_s1026">
              <w:txbxContent>
                <w:p w:rsidR="00FA0993" w:rsidRPr="0072008B" w:rsidRDefault="00FA0993" w:rsidP="005F68BA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5F68BA" w:rsidRPr="00AD1BB3" w:rsidRDefault="005F68BA" w:rsidP="005F68BA">
      <w:pPr>
        <w:pStyle w:val="a6"/>
        <w:rPr>
          <w:b w:val="0"/>
          <w:bCs w:val="0"/>
          <w:iCs/>
          <w:szCs w:val="32"/>
        </w:rPr>
      </w:pPr>
      <w:r w:rsidRPr="00AD1BB3">
        <w:rPr>
          <w:szCs w:val="32"/>
        </w:rPr>
        <w:t>ДУМА</w:t>
      </w:r>
    </w:p>
    <w:p w:rsidR="005F68BA" w:rsidRPr="00AD1BB3" w:rsidRDefault="005F68BA" w:rsidP="005F68BA">
      <w:pPr>
        <w:pStyle w:val="a6"/>
        <w:ind w:right="-427"/>
        <w:rPr>
          <w:szCs w:val="32"/>
        </w:rPr>
      </w:pPr>
      <w:r w:rsidRPr="00AD1BB3">
        <w:rPr>
          <w:szCs w:val="32"/>
        </w:rPr>
        <w:t>ЗАКРЫТОГО АДМИНИСТРАТИВНО-ТЕРРИТОРИАЛЬНОГО</w:t>
      </w:r>
    </w:p>
    <w:p w:rsidR="005F68BA" w:rsidRPr="00AD1BB3" w:rsidRDefault="005F68BA" w:rsidP="005F68BA">
      <w:pPr>
        <w:pStyle w:val="a6"/>
        <w:ind w:left="-567" w:right="-427" w:firstLine="567"/>
        <w:rPr>
          <w:szCs w:val="32"/>
        </w:rPr>
      </w:pPr>
      <w:r>
        <w:rPr>
          <w:szCs w:val="32"/>
        </w:rPr>
        <w:t xml:space="preserve">ОБРАЗОВАНИЯ </w:t>
      </w:r>
      <w:proofErr w:type="gramStart"/>
      <w:r>
        <w:rPr>
          <w:szCs w:val="32"/>
        </w:rPr>
        <w:t>ОЗЕ</w:t>
      </w:r>
      <w:r w:rsidRPr="00AD1BB3">
        <w:rPr>
          <w:szCs w:val="32"/>
        </w:rPr>
        <w:t>РНЫЙ</w:t>
      </w:r>
      <w:proofErr w:type="gramEnd"/>
      <w:r w:rsidRPr="00AD1BB3">
        <w:rPr>
          <w:szCs w:val="32"/>
        </w:rPr>
        <w:t xml:space="preserve"> ТВЕРСКОЙ ОБЛАСТИ</w:t>
      </w:r>
    </w:p>
    <w:p w:rsidR="005F68BA" w:rsidRPr="00AD1BB3" w:rsidRDefault="005F68BA" w:rsidP="005F68BA">
      <w:pPr>
        <w:pStyle w:val="a6"/>
        <w:rPr>
          <w:sz w:val="28"/>
          <w:szCs w:val="28"/>
        </w:rPr>
      </w:pPr>
      <w:r w:rsidRPr="00AD1BB3">
        <w:rPr>
          <w:sz w:val="28"/>
          <w:szCs w:val="28"/>
        </w:rPr>
        <w:t>_________________________________________________________________</w:t>
      </w:r>
    </w:p>
    <w:p w:rsidR="005F68BA" w:rsidRPr="00AD1BB3" w:rsidRDefault="005F68BA" w:rsidP="005F68BA">
      <w:pPr>
        <w:pStyle w:val="a6"/>
        <w:jc w:val="left"/>
        <w:rPr>
          <w:sz w:val="28"/>
          <w:szCs w:val="28"/>
        </w:rPr>
      </w:pPr>
    </w:p>
    <w:p w:rsidR="005F68BA" w:rsidRPr="0072008B" w:rsidRDefault="005F68BA" w:rsidP="005F68BA">
      <w:pPr>
        <w:pStyle w:val="a6"/>
        <w:rPr>
          <w:sz w:val="28"/>
          <w:szCs w:val="28"/>
        </w:rPr>
      </w:pPr>
      <w:r w:rsidRPr="0072008B">
        <w:rPr>
          <w:sz w:val="28"/>
          <w:szCs w:val="28"/>
        </w:rPr>
        <w:t>РЕШЕНИЕ</w:t>
      </w:r>
    </w:p>
    <w:p w:rsidR="005F68BA" w:rsidRPr="0072008B" w:rsidRDefault="005F68BA" w:rsidP="005F68BA">
      <w:pPr>
        <w:jc w:val="center"/>
        <w:rPr>
          <w:b/>
          <w:sz w:val="28"/>
          <w:szCs w:val="28"/>
        </w:rPr>
      </w:pPr>
    </w:p>
    <w:p w:rsidR="005F68BA" w:rsidRPr="00610A04" w:rsidRDefault="00BC62B1" w:rsidP="005F68BA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30 марта 2023 г.</w:t>
      </w:r>
      <w:r w:rsidR="005F68BA" w:rsidRPr="00610A04">
        <w:rPr>
          <w:color w:val="000000" w:themeColor="text1"/>
          <w:sz w:val="28"/>
          <w:szCs w:val="28"/>
        </w:rPr>
        <w:tab/>
      </w:r>
      <w:r w:rsidR="005F68BA" w:rsidRPr="00610A04">
        <w:rPr>
          <w:color w:val="000000" w:themeColor="text1"/>
          <w:sz w:val="28"/>
          <w:szCs w:val="28"/>
        </w:rPr>
        <w:tab/>
      </w:r>
      <w:r w:rsidR="005F68BA" w:rsidRPr="00610A04">
        <w:rPr>
          <w:color w:val="000000" w:themeColor="text1"/>
          <w:sz w:val="28"/>
          <w:szCs w:val="28"/>
        </w:rPr>
        <w:tab/>
      </w:r>
      <w:r w:rsidR="005F68BA" w:rsidRPr="00610A04">
        <w:rPr>
          <w:color w:val="000000" w:themeColor="text1"/>
          <w:sz w:val="28"/>
          <w:szCs w:val="28"/>
        </w:rPr>
        <w:tab/>
      </w:r>
      <w:r w:rsidR="005F68BA" w:rsidRPr="00610A04">
        <w:rPr>
          <w:color w:val="000000" w:themeColor="text1"/>
          <w:sz w:val="28"/>
          <w:szCs w:val="28"/>
        </w:rPr>
        <w:tab/>
      </w:r>
      <w:r w:rsidR="005F68BA" w:rsidRPr="00610A04">
        <w:rPr>
          <w:color w:val="000000" w:themeColor="text1"/>
          <w:sz w:val="28"/>
          <w:szCs w:val="28"/>
        </w:rPr>
        <w:tab/>
      </w:r>
      <w:r w:rsidR="005F68BA" w:rsidRPr="00610A04">
        <w:rPr>
          <w:color w:val="000000" w:themeColor="text1"/>
          <w:sz w:val="28"/>
          <w:szCs w:val="28"/>
        </w:rPr>
        <w:tab/>
      </w:r>
      <w:r w:rsidR="004274E7" w:rsidRPr="00610A04">
        <w:rPr>
          <w:color w:val="000000" w:themeColor="text1"/>
          <w:sz w:val="28"/>
          <w:szCs w:val="28"/>
        </w:rPr>
        <w:t xml:space="preserve">    </w:t>
      </w:r>
      <w:r w:rsidR="002B03B3" w:rsidRPr="00610A04">
        <w:rPr>
          <w:color w:val="000000" w:themeColor="text1"/>
          <w:sz w:val="28"/>
          <w:szCs w:val="28"/>
        </w:rPr>
        <w:tab/>
      </w:r>
      <w:r w:rsidR="007909A1">
        <w:rPr>
          <w:color w:val="000000" w:themeColor="text1"/>
          <w:sz w:val="28"/>
          <w:szCs w:val="28"/>
        </w:rPr>
        <w:t xml:space="preserve"> </w:t>
      </w:r>
      <w:r w:rsidR="004274E7" w:rsidRPr="00610A04">
        <w:rPr>
          <w:color w:val="000000" w:themeColor="text1"/>
          <w:sz w:val="28"/>
          <w:szCs w:val="28"/>
        </w:rPr>
        <w:t xml:space="preserve">  </w:t>
      </w:r>
      <w:r w:rsidR="00AA60B0">
        <w:rPr>
          <w:color w:val="000000" w:themeColor="text1"/>
          <w:sz w:val="28"/>
          <w:szCs w:val="28"/>
        </w:rPr>
        <w:t xml:space="preserve">     </w:t>
      </w:r>
      <w:r>
        <w:rPr>
          <w:color w:val="000000" w:themeColor="text1"/>
          <w:sz w:val="28"/>
          <w:szCs w:val="28"/>
        </w:rPr>
        <w:t xml:space="preserve">           </w:t>
      </w:r>
      <w:r w:rsidR="00EA1B48">
        <w:rPr>
          <w:color w:val="000000" w:themeColor="text1"/>
          <w:sz w:val="28"/>
          <w:szCs w:val="28"/>
        </w:rPr>
        <w:t xml:space="preserve">  </w:t>
      </w:r>
      <w:r>
        <w:rPr>
          <w:color w:val="000000" w:themeColor="text1"/>
          <w:sz w:val="28"/>
          <w:szCs w:val="28"/>
        </w:rPr>
        <w:t xml:space="preserve"> </w:t>
      </w:r>
      <w:r w:rsidR="00AA60B0">
        <w:rPr>
          <w:color w:val="000000" w:themeColor="text1"/>
          <w:sz w:val="28"/>
          <w:szCs w:val="28"/>
        </w:rPr>
        <w:t xml:space="preserve"> </w:t>
      </w:r>
      <w:r w:rsidR="00FC591F" w:rsidRPr="00610A04">
        <w:rPr>
          <w:color w:val="000000" w:themeColor="text1"/>
          <w:sz w:val="28"/>
          <w:szCs w:val="28"/>
        </w:rPr>
        <w:t xml:space="preserve">№ </w:t>
      </w:r>
      <w:r w:rsidR="00EC7DB3">
        <w:rPr>
          <w:color w:val="000000" w:themeColor="text1"/>
          <w:sz w:val="28"/>
          <w:szCs w:val="28"/>
        </w:rPr>
        <w:t>7</w:t>
      </w:r>
    </w:p>
    <w:p w:rsidR="005F68BA" w:rsidRPr="00610A04" w:rsidRDefault="005F68BA" w:rsidP="005F68BA">
      <w:pPr>
        <w:rPr>
          <w:color w:val="000000" w:themeColor="text1"/>
          <w:sz w:val="28"/>
          <w:szCs w:val="28"/>
        </w:rPr>
      </w:pPr>
    </w:p>
    <w:p w:rsidR="005F68BA" w:rsidRPr="00610A04" w:rsidRDefault="005F68BA" w:rsidP="005F68BA">
      <w:pPr>
        <w:rPr>
          <w:color w:val="000000" w:themeColor="text1"/>
          <w:sz w:val="28"/>
          <w:szCs w:val="28"/>
        </w:rPr>
      </w:pPr>
    </w:p>
    <w:p w:rsidR="005F68BA" w:rsidRPr="00C77AD6" w:rsidRDefault="005F68BA" w:rsidP="00C77AD6">
      <w:pPr>
        <w:ind w:right="-1"/>
        <w:jc w:val="center"/>
        <w:rPr>
          <w:b/>
          <w:color w:val="000000" w:themeColor="text1"/>
          <w:sz w:val="28"/>
          <w:szCs w:val="28"/>
        </w:rPr>
      </w:pPr>
      <w:r w:rsidRPr="00C77AD6">
        <w:rPr>
          <w:b/>
          <w:color w:val="000000" w:themeColor="text1"/>
          <w:sz w:val="28"/>
          <w:szCs w:val="28"/>
        </w:rPr>
        <w:t xml:space="preserve">Отчёт о проделанной работе </w:t>
      </w:r>
      <w:r w:rsidR="007909A1" w:rsidRPr="00F058B4">
        <w:rPr>
          <w:b/>
          <w:color w:val="000000"/>
          <w:sz w:val="28"/>
          <w:szCs w:val="28"/>
        </w:rPr>
        <w:t>МО МВД России по ЗАТО</w:t>
      </w:r>
      <w:r w:rsidR="007909A1">
        <w:rPr>
          <w:b/>
          <w:color w:val="000000"/>
          <w:sz w:val="28"/>
          <w:szCs w:val="28"/>
        </w:rPr>
        <w:t xml:space="preserve">, на </w:t>
      </w:r>
      <w:proofErr w:type="spellStart"/>
      <w:r w:rsidR="007909A1">
        <w:rPr>
          <w:b/>
          <w:color w:val="000000"/>
          <w:sz w:val="28"/>
          <w:szCs w:val="28"/>
        </w:rPr>
        <w:t>ОВиРО</w:t>
      </w:r>
      <w:proofErr w:type="spellEnd"/>
      <w:r w:rsidR="007909A1" w:rsidRPr="00F058B4">
        <w:rPr>
          <w:b/>
          <w:color w:val="000000"/>
          <w:sz w:val="28"/>
          <w:szCs w:val="28"/>
        </w:rPr>
        <w:t xml:space="preserve"> Тверской области </w:t>
      </w:r>
      <w:r w:rsidR="00DD154B">
        <w:rPr>
          <w:b/>
          <w:color w:val="000000" w:themeColor="text1"/>
          <w:sz w:val="28"/>
          <w:szCs w:val="28"/>
        </w:rPr>
        <w:t>за 202</w:t>
      </w:r>
      <w:r w:rsidR="007909A1">
        <w:rPr>
          <w:b/>
          <w:color w:val="000000" w:themeColor="text1"/>
          <w:sz w:val="28"/>
          <w:szCs w:val="28"/>
        </w:rPr>
        <w:t>2</w:t>
      </w:r>
      <w:r w:rsidR="00DD154B">
        <w:rPr>
          <w:b/>
          <w:color w:val="000000" w:themeColor="text1"/>
          <w:sz w:val="28"/>
          <w:szCs w:val="28"/>
        </w:rPr>
        <w:t xml:space="preserve"> год</w:t>
      </w:r>
    </w:p>
    <w:p w:rsidR="005F68BA" w:rsidRPr="00610A04" w:rsidRDefault="005F68BA" w:rsidP="005F68BA">
      <w:pPr>
        <w:rPr>
          <w:color w:val="000000" w:themeColor="text1"/>
          <w:sz w:val="28"/>
          <w:szCs w:val="28"/>
        </w:rPr>
      </w:pPr>
    </w:p>
    <w:p w:rsidR="005F68BA" w:rsidRPr="00610A04" w:rsidRDefault="005F68BA" w:rsidP="005F68BA">
      <w:pPr>
        <w:rPr>
          <w:color w:val="000000" w:themeColor="text1"/>
          <w:sz w:val="28"/>
          <w:szCs w:val="28"/>
        </w:rPr>
      </w:pPr>
    </w:p>
    <w:p w:rsidR="005F68BA" w:rsidRPr="00610A04" w:rsidRDefault="005F68BA" w:rsidP="005F68BA">
      <w:pPr>
        <w:tabs>
          <w:tab w:val="left" w:pos="1701"/>
        </w:tabs>
        <w:ind w:firstLine="567"/>
        <w:jc w:val="both"/>
        <w:outlineLvl w:val="1"/>
        <w:rPr>
          <w:color w:val="000000" w:themeColor="text1"/>
          <w:sz w:val="28"/>
          <w:szCs w:val="28"/>
        </w:rPr>
      </w:pPr>
      <w:r w:rsidRPr="00610A04">
        <w:rPr>
          <w:color w:val="000000" w:themeColor="text1"/>
          <w:sz w:val="28"/>
          <w:szCs w:val="28"/>
        </w:rPr>
        <w:t xml:space="preserve">Заслушав отчёт </w:t>
      </w:r>
      <w:r w:rsidR="007909A1" w:rsidRPr="007909A1">
        <w:rPr>
          <w:color w:val="000000" w:themeColor="text1"/>
          <w:sz w:val="28"/>
          <w:szCs w:val="28"/>
        </w:rPr>
        <w:t xml:space="preserve">начальника МО МВД России по ЗАТО, на </w:t>
      </w:r>
      <w:proofErr w:type="spellStart"/>
      <w:r w:rsidR="007909A1" w:rsidRPr="007909A1">
        <w:rPr>
          <w:color w:val="000000" w:themeColor="text1"/>
          <w:sz w:val="28"/>
          <w:szCs w:val="28"/>
        </w:rPr>
        <w:t>ОВиРО</w:t>
      </w:r>
      <w:proofErr w:type="spellEnd"/>
      <w:r w:rsidR="007909A1" w:rsidRPr="007909A1">
        <w:rPr>
          <w:color w:val="000000" w:themeColor="text1"/>
          <w:sz w:val="28"/>
          <w:szCs w:val="28"/>
        </w:rPr>
        <w:t xml:space="preserve"> Тверской области </w:t>
      </w:r>
      <w:proofErr w:type="spellStart"/>
      <w:r w:rsidR="00CF4A31" w:rsidRPr="00610A04">
        <w:rPr>
          <w:color w:val="000000" w:themeColor="text1"/>
          <w:sz w:val="28"/>
          <w:szCs w:val="28"/>
        </w:rPr>
        <w:t>Раскатова</w:t>
      </w:r>
      <w:proofErr w:type="spellEnd"/>
      <w:r w:rsidR="00CF4A31" w:rsidRPr="00610A04">
        <w:rPr>
          <w:color w:val="000000" w:themeColor="text1"/>
          <w:sz w:val="28"/>
          <w:szCs w:val="28"/>
        </w:rPr>
        <w:t xml:space="preserve"> Максима Александровича</w:t>
      </w:r>
      <w:r w:rsidRPr="00610A04">
        <w:rPr>
          <w:color w:val="000000" w:themeColor="text1"/>
          <w:sz w:val="28"/>
          <w:szCs w:val="28"/>
        </w:rPr>
        <w:t xml:space="preserve">, в соответствии со статьёй 27 </w:t>
      </w:r>
      <w:proofErr w:type="gramStart"/>
      <w:r w:rsidRPr="00610A04">
        <w:rPr>
          <w:color w:val="000000" w:themeColor="text1"/>
          <w:sz w:val="28"/>
          <w:szCs w:val="28"/>
        </w:rPr>
        <w:t>Устава</w:t>
      </w:r>
      <w:proofErr w:type="gramEnd"/>
      <w:r w:rsidRPr="00610A04">
        <w:rPr>
          <w:color w:val="000000" w:themeColor="text1"/>
          <w:sz w:val="28"/>
          <w:szCs w:val="28"/>
        </w:rPr>
        <w:t xml:space="preserve"> ЗАТО Озерный Тверской области</w:t>
      </w:r>
      <w:r w:rsidR="00CF4A31" w:rsidRPr="00610A04">
        <w:rPr>
          <w:color w:val="000000" w:themeColor="text1"/>
          <w:sz w:val="28"/>
          <w:szCs w:val="28"/>
        </w:rPr>
        <w:t>,</w:t>
      </w:r>
      <w:r w:rsidRPr="00610A04">
        <w:rPr>
          <w:color w:val="000000" w:themeColor="text1"/>
          <w:sz w:val="28"/>
          <w:szCs w:val="28"/>
        </w:rPr>
        <w:t xml:space="preserve"> Дума ЗАТО Озерный</w:t>
      </w:r>
      <w:r w:rsidR="00C77AD6">
        <w:rPr>
          <w:color w:val="000000" w:themeColor="text1"/>
          <w:sz w:val="28"/>
          <w:szCs w:val="28"/>
        </w:rPr>
        <w:t xml:space="preserve"> решила:</w:t>
      </w:r>
    </w:p>
    <w:p w:rsidR="005F68BA" w:rsidRPr="00610A04" w:rsidRDefault="005F68BA" w:rsidP="00C77AD6">
      <w:pPr>
        <w:rPr>
          <w:color w:val="000000" w:themeColor="text1"/>
          <w:sz w:val="28"/>
          <w:szCs w:val="28"/>
        </w:rPr>
      </w:pPr>
    </w:p>
    <w:p w:rsidR="005F68BA" w:rsidRPr="00610A04" w:rsidRDefault="005F68BA" w:rsidP="009552A0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ind w:left="0" w:right="-1" w:firstLine="709"/>
        <w:jc w:val="both"/>
        <w:rPr>
          <w:color w:val="000000" w:themeColor="text1"/>
          <w:sz w:val="28"/>
          <w:szCs w:val="28"/>
        </w:rPr>
      </w:pPr>
      <w:r w:rsidRPr="00610A04">
        <w:rPr>
          <w:color w:val="000000" w:themeColor="text1"/>
          <w:sz w:val="28"/>
          <w:szCs w:val="28"/>
        </w:rPr>
        <w:t xml:space="preserve">Отчёт о проделанной работе </w:t>
      </w:r>
      <w:r w:rsidR="007909A1" w:rsidRPr="007909A1">
        <w:rPr>
          <w:color w:val="000000" w:themeColor="text1"/>
          <w:sz w:val="28"/>
          <w:szCs w:val="28"/>
        </w:rPr>
        <w:t xml:space="preserve">МО МВД России по ЗАТО, на </w:t>
      </w:r>
      <w:proofErr w:type="spellStart"/>
      <w:r w:rsidR="007909A1" w:rsidRPr="007909A1">
        <w:rPr>
          <w:color w:val="000000" w:themeColor="text1"/>
          <w:sz w:val="28"/>
          <w:szCs w:val="28"/>
        </w:rPr>
        <w:t>ОВиРО</w:t>
      </w:r>
      <w:proofErr w:type="spellEnd"/>
      <w:r w:rsidR="007909A1" w:rsidRPr="007909A1">
        <w:rPr>
          <w:color w:val="000000" w:themeColor="text1"/>
          <w:sz w:val="28"/>
          <w:szCs w:val="28"/>
        </w:rPr>
        <w:t xml:space="preserve"> Тверской области</w:t>
      </w:r>
      <w:r w:rsidRPr="00610A04">
        <w:rPr>
          <w:color w:val="000000" w:themeColor="text1"/>
          <w:sz w:val="28"/>
          <w:szCs w:val="28"/>
        </w:rPr>
        <w:t xml:space="preserve"> за 20</w:t>
      </w:r>
      <w:r w:rsidR="009739E2">
        <w:rPr>
          <w:color w:val="000000" w:themeColor="text1"/>
          <w:sz w:val="28"/>
          <w:szCs w:val="28"/>
        </w:rPr>
        <w:t>2</w:t>
      </w:r>
      <w:r w:rsidR="007909A1">
        <w:rPr>
          <w:color w:val="000000" w:themeColor="text1"/>
          <w:sz w:val="28"/>
          <w:szCs w:val="28"/>
        </w:rPr>
        <w:t>2</w:t>
      </w:r>
      <w:r w:rsidRPr="00610A04">
        <w:rPr>
          <w:color w:val="000000" w:themeColor="text1"/>
          <w:sz w:val="28"/>
          <w:szCs w:val="28"/>
        </w:rPr>
        <w:t xml:space="preserve"> год</w:t>
      </w:r>
      <w:r w:rsidRPr="00610A04">
        <w:rPr>
          <w:b/>
          <w:color w:val="000000" w:themeColor="text1"/>
          <w:sz w:val="28"/>
          <w:szCs w:val="28"/>
        </w:rPr>
        <w:t xml:space="preserve"> </w:t>
      </w:r>
      <w:r w:rsidRPr="00610A04">
        <w:rPr>
          <w:color w:val="000000" w:themeColor="text1"/>
          <w:sz w:val="28"/>
          <w:szCs w:val="28"/>
        </w:rPr>
        <w:t xml:space="preserve">принять к сведению (приложение). </w:t>
      </w:r>
    </w:p>
    <w:p w:rsidR="005F68BA" w:rsidRPr="00610A04" w:rsidRDefault="005F68BA" w:rsidP="009552A0">
      <w:pPr>
        <w:numPr>
          <w:ilvl w:val="0"/>
          <w:numId w:val="1"/>
        </w:numPr>
        <w:tabs>
          <w:tab w:val="num" w:pos="284"/>
          <w:tab w:val="left" w:pos="567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610A04">
        <w:rPr>
          <w:color w:val="000000" w:themeColor="text1"/>
          <w:sz w:val="28"/>
          <w:szCs w:val="28"/>
        </w:rPr>
        <w:t>Настоящее решение вступает в силу со дня его подписания.</w:t>
      </w:r>
    </w:p>
    <w:p w:rsidR="005F68BA" w:rsidRPr="00610A04" w:rsidRDefault="005F68BA" w:rsidP="009552A0">
      <w:pPr>
        <w:numPr>
          <w:ilvl w:val="0"/>
          <w:numId w:val="1"/>
        </w:numPr>
        <w:tabs>
          <w:tab w:val="num" w:pos="284"/>
          <w:tab w:val="left" w:pos="567"/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610A04">
        <w:rPr>
          <w:color w:val="000000" w:themeColor="text1"/>
          <w:sz w:val="28"/>
          <w:szCs w:val="28"/>
        </w:rPr>
        <w:t xml:space="preserve">Настоящее решение опубликовать в газете «Дни Озерного» и разместить на официальном сайте муниципального </w:t>
      </w:r>
      <w:proofErr w:type="gramStart"/>
      <w:r w:rsidRPr="00610A04">
        <w:rPr>
          <w:color w:val="000000" w:themeColor="text1"/>
          <w:sz w:val="28"/>
          <w:szCs w:val="28"/>
        </w:rPr>
        <w:t>образования</w:t>
      </w:r>
      <w:proofErr w:type="gramEnd"/>
      <w:r w:rsidRPr="00610A04">
        <w:rPr>
          <w:color w:val="000000" w:themeColor="text1"/>
          <w:sz w:val="28"/>
          <w:szCs w:val="28"/>
        </w:rPr>
        <w:t xml:space="preserve"> ЗАТО Озерный в сети Интернет</w:t>
      </w:r>
      <w:r w:rsidRPr="00610A04">
        <w:rPr>
          <w:color w:val="000000" w:themeColor="text1"/>
          <w:sz w:val="28"/>
        </w:rPr>
        <w:t xml:space="preserve"> (</w:t>
      </w:r>
      <w:proofErr w:type="spellStart"/>
      <w:r w:rsidRPr="00610A04">
        <w:rPr>
          <w:color w:val="000000" w:themeColor="text1"/>
          <w:sz w:val="28"/>
          <w:szCs w:val="28"/>
        </w:rPr>
        <w:t>www.ozerny.ru</w:t>
      </w:r>
      <w:proofErr w:type="spellEnd"/>
      <w:r w:rsidRPr="00610A04">
        <w:rPr>
          <w:color w:val="000000" w:themeColor="text1"/>
          <w:sz w:val="28"/>
          <w:szCs w:val="28"/>
        </w:rPr>
        <w:t>).</w:t>
      </w:r>
    </w:p>
    <w:p w:rsidR="005F68BA" w:rsidRPr="00610A04" w:rsidRDefault="005F68BA" w:rsidP="004274E7">
      <w:pPr>
        <w:tabs>
          <w:tab w:val="left" w:pos="1134"/>
        </w:tabs>
        <w:jc w:val="both"/>
        <w:rPr>
          <w:color w:val="000000" w:themeColor="text1"/>
          <w:sz w:val="28"/>
          <w:szCs w:val="28"/>
        </w:rPr>
      </w:pPr>
    </w:p>
    <w:p w:rsidR="005F68BA" w:rsidRPr="00610A04" w:rsidRDefault="005F68BA" w:rsidP="005F68BA">
      <w:pPr>
        <w:jc w:val="both"/>
        <w:rPr>
          <w:color w:val="000000" w:themeColor="text1"/>
          <w:sz w:val="28"/>
          <w:szCs w:val="28"/>
        </w:rPr>
      </w:pPr>
    </w:p>
    <w:p w:rsidR="005F68BA" w:rsidRPr="00610A04" w:rsidRDefault="005F68BA" w:rsidP="005F68BA">
      <w:pPr>
        <w:jc w:val="both"/>
        <w:rPr>
          <w:color w:val="000000" w:themeColor="text1"/>
          <w:sz w:val="28"/>
          <w:szCs w:val="28"/>
        </w:rPr>
      </w:pPr>
    </w:p>
    <w:p w:rsidR="005F68BA" w:rsidRPr="00610A04" w:rsidRDefault="005F68BA" w:rsidP="005F68BA">
      <w:pPr>
        <w:jc w:val="both"/>
        <w:rPr>
          <w:color w:val="000000" w:themeColor="text1"/>
          <w:sz w:val="28"/>
          <w:szCs w:val="28"/>
        </w:rPr>
      </w:pPr>
    </w:p>
    <w:p w:rsidR="009739E2" w:rsidRPr="00C50DB6" w:rsidRDefault="009739E2" w:rsidP="009739E2">
      <w:pPr>
        <w:jc w:val="both"/>
        <w:rPr>
          <w:color w:val="FF0000"/>
          <w:sz w:val="28"/>
          <w:szCs w:val="28"/>
        </w:rPr>
      </w:pPr>
      <w:r w:rsidRPr="00647FE5">
        <w:rPr>
          <w:color w:val="000000"/>
          <w:sz w:val="28"/>
          <w:szCs w:val="28"/>
        </w:rPr>
        <w:t xml:space="preserve">Председатель </w:t>
      </w:r>
      <w:proofErr w:type="gramStart"/>
      <w:r w:rsidRPr="00647FE5">
        <w:rPr>
          <w:color w:val="000000"/>
          <w:sz w:val="28"/>
          <w:szCs w:val="28"/>
        </w:rPr>
        <w:t>Думы</w:t>
      </w:r>
      <w:proofErr w:type="gramEnd"/>
      <w:r w:rsidRPr="00647FE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ЗАТО Озерный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      </w:t>
      </w:r>
      <w:r w:rsidRPr="00647FE5">
        <w:rPr>
          <w:color w:val="000000"/>
          <w:sz w:val="28"/>
          <w:szCs w:val="28"/>
        </w:rPr>
        <w:t xml:space="preserve">Ю.А. </w:t>
      </w:r>
      <w:proofErr w:type="spellStart"/>
      <w:r w:rsidRPr="00647FE5">
        <w:rPr>
          <w:color w:val="000000"/>
          <w:sz w:val="28"/>
          <w:szCs w:val="28"/>
        </w:rPr>
        <w:t>Грахов</w:t>
      </w:r>
      <w:proofErr w:type="spellEnd"/>
    </w:p>
    <w:p w:rsidR="00C24571" w:rsidRPr="00610A04" w:rsidRDefault="00C24571" w:rsidP="00C24571">
      <w:pPr>
        <w:jc w:val="both"/>
        <w:rPr>
          <w:color w:val="000000" w:themeColor="text1"/>
          <w:sz w:val="28"/>
          <w:szCs w:val="28"/>
        </w:rPr>
      </w:pPr>
    </w:p>
    <w:p w:rsidR="005F68BA" w:rsidRPr="00610A04" w:rsidRDefault="005F68BA" w:rsidP="005F68BA">
      <w:pPr>
        <w:rPr>
          <w:color w:val="000000" w:themeColor="text1"/>
          <w:sz w:val="28"/>
          <w:szCs w:val="28"/>
        </w:rPr>
      </w:pPr>
    </w:p>
    <w:p w:rsidR="005F68BA" w:rsidRPr="00610A04" w:rsidRDefault="005F68BA" w:rsidP="005F68BA">
      <w:pPr>
        <w:ind w:left="5670"/>
        <w:rPr>
          <w:color w:val="000000" w:themeColor="text1"/>
        </w:rPr>
      </w:pPr>
    </w:p>
    <w:p w:rsidR="005F68BA" w:rsidRPr="00610A04" w:rsidRDefault="005F68BA" w:rsidP="005F68BA">
      <w:pPr>
        <w:ind w:left="5670"/>
        <w:rPr>
          <w:color w:val="000000" w:themeColor="text1"/>
        </w:rPr>
      </w:pPr>
    </w:p>
    <w:p w:rsidR="005F68BA" w:rsidRPr="00610A04" w:rsidRDefault="005F68BA" w:rsidP="005F68BA">
      <w:pPr>
        <w:ind w:left="5670"/>
        <w:rPr>
          <w:color w:val="000000" w:themeColor="text1"/>
        </w:rPr>
      </w:pPr>
    </w:p>
    <w:p w:rsidR="001C551D" w:rsidRPr="00610A04" w:rsidRDefault="001C551D" w:rsidP="00C24571">
      <w:pPr>
        <w:rPr>
          <w:color w:val="000000" w:themeColor="text1"/>
        </w:rPr>
      </w:pPr>
    </w:p>
    <w:p w:rsidR="001C551D" w:rsidRDefault="001C551D" w:rsidP="0089304D">
      <w:pPr>
        <w:ind w:left="5670"/>
        <w:rPr>
          <w:color w:val="000000" w:themeColor="text1"/>
        </w:rPr>
      </w:pPr>
    </w:p>
    <w:p w:rsidR="00C77AD6" w:rsidRDefault="00C77AD6" w:rsidP="0089304D">
      <w:pPr>
        <w:ind w:left="5670"/>
        <w:rPr>
          <w:color w:val="000000" w:themeColor="text1"/>
        </w:rPr>
      </w:pPr>
    </w:p>
    <w:p w:rsidR="00C77AD6" w:rsidRDefault="00C77AD6" w:rsidP="0089304D">
      <w:pPr>
        <w:ind w:left="5670"/>
        <w:rPr>
          <w:color w:val="000000" w:themeColor="text1"/>
        </w:rPr>
      </w:pPr>
    </w:p>
    <w:p w:rsidR="00C77AD6" w:rsidRDefault="00C77AD6" w:rsidP="0089304D">
      <w:pPr>
        <w:ind w:left="5670"/>
        <w:rPr>
          <w:color w:val="000000" w:themeColor="text1"/>
        </w:rPr>
      </w:pPr>
    </w:p>
    <w:p w:rsidR="00C77AD6" w:rsidRPr="00610A04" w:rsidRDefault="00C77AD6" w:rsidP="0089304D">
      <w:pPr>
        <w:ind w:left="5670"/>
        <w:rPr>
          <w:color w:val="000000" w:themeColor="text1"/>
        </w:rPr>
      </w:pPr>
    </w:p>
    <w:p w:rsidR="004274E7" w:rsidRPr="00610A04" w:rsidRDefault="004274E7" w:rsidP="0089304D">
      <w:pPr>
        <w:ind w:left="5670"/>
        <w:rPr>
          <w:color w:val="000000" w:themeColor="text1"/>
        </w:rPr>
      </w:pPr>
    </w:p>
    <w:p w:rsidR="004274E7" w:rsidRPr="00610A04" w:rsidRDefault="004274E7" w:rsidP="0089304D">
      <w:pPr>
        <w:ind w:left="5670"/>
        <w:rPr>
          <w:color w:val="000000" w:themeColor="text1"/>
        </w:rPr>
      </w:pPr>
    </w:p>
    <w:p w:rsidR="005F68BA" w:rsidRPr="00610A04" w:rsidRDefault="005F68BA" w:rsidP="0089304D">
      <w:pPr>
        <w:ind w:left="5670"/>
        <w:rPr>
          <w:color w:val="000000" w:themeColor="text1"/>
        </w:rPr>
      </w:pPr>
      <w:r w:rsidRPr="00610A04">
        <w:rPr>
          <w:color w:val="000000" w:themeColor="text1"/>
        </w:rPr>
        <w:lastRenderedPageBreak/>
        <w:t>Приложение</w:t>
      </w:r>
    </w:p>
    <w:p w:rsidR="005F68BA" w:rsidRPr="00610A04" w:rsidRDefault="005F68BA" w:rsidP="005F68BA">
      <w:pPr>
        <w:ind w:left="5670"/>
        <w:rPr>
          <w:color w:val="000000" w:themeColor="text1"/>
        </w:rPr>
      </w:pPr>
      <w:r w:rsidRPr="00610A04">
        <w:rPr>
          <w:color w:val="000000" w:themeColor="text1"/>
        </w:rPr>
        <w:t xml:space="preserve">к решению </w:t>
      </w:r>
      <w:proofErr w:type="gramStart"/>
      <w:r w:rsidRPr="00610A04">
        <w:rPr>
          <w:color w:val="000000" w:themeColor="text1"/>
        </w:rPr>
        <w:t>Думы</w:t>
      </w:r>
      <w:proofErr w:type="gramEnd"/>
      <w:r w:rsidRPr="00610A04">
        <w:rPr>
          <w:color w:val="000000" w:themeColor="text1"/>
        </w:rPr>
        <w:t xml:space="preserve"> ЗАТО Озерный</w:t>
      </w:r>
    </w:p>
    <w:p w:rsidR="005F68BA" w:rsidRPr="00610A04" w:rsidRDefault="005F68BA" w:rsidP="005F68BA">
      <w:pPr>
        <w:ind w:left="5670"/>
        <w:rPr>
          <w:color w:val="000000" w:themeColor="text1"/>
        </w:rPr>
      </w:pPr>
      <w:r w:rsidRPr="00610A04">
        <w:rPr>
          <w:color w:val="000000" w:themeColor="text1"/>
        </w:rPr>
        <w:t>Тверской области</w:t>
      </w:r>
    </w:p>
    <w:p w:rsidR="005F68BA" w:rsidRPr="00610A04" w:rsidRDefault="005F68BA" w:rsidP="0089304D">
      <w:pPr>
        <w:ind w:left="5670"/>
        <w:rPr>
          <w:color w:val="000000" w:themeColor="text1"/>
        </w:rPr>
      </w:pPr>
      <w:r w:rsidRPr="00610A04">
        <w:rPr>
          <w:color w:val="000000" w:themeColor="text1"/>
        </w:rPr>
        <w:t xml:space="preserve">от </w:t>
      </w:r>
      <w:r w:rsidR="00BC62B1">
        <w:rPr>
          <w:color w:val="000000" w:themeColor="text1"/>
        </w:rPr>
        <w:t xml:space="preserve">30.03.2023 № </w:t>
      </w:r>
      <w:r w:rsidR="00EC7DB3">
        <w:rPr>
          <w:color w:val="000000" w:themeColor="text1"/>
        </w:rPr>
        <w:t>7</w:t>
      </w:r>
    </w:p>
    <w:p w:rsidR="0089304D" w:rsidRPr="00610A04" w:rsidRDefault="0089304D" w:rsidP="0089304D">
      <w:pPr>
        <w:pStyle w:val="a4"/>
        <w:rPr>
          <w:b/>
          <w:color w:val="000000" w:themeColor="text1"/>
          <w:sz w:val="28"/>
          <w:szCs w:val="28"/>
        </w:rPr>
      </w:pPr>
    </w:p>
    <w:p w:rsidR="007973B5" w:rsidRPr="00293EAB" w:rsidRDefault="005F68BA" w:rsidP="00FC59D2">
      <w:pPr>
        <w:pStyle w:val="a4"/>
        <w:jc w:val="center"/>
        <w:rPr>
          <w:b/>
          <w:color w:val="000000" w:themeColor="text1"/>
          <w:sz w:val="32"/>
          <w:szCs w:val="32"/>
        </w:rPr>
      </w:pPr>
      <w:r w:rsidRPr="00293EAB">
        <w:rPr>
          <w:b/>
          <w:color w:val="000000" w:themeColor="text1"/>
          <w:sz w:val="32"/>
          <w:szCs w:val="32"/>
        </w:rPr>
        <w:t>ОТЧЁ</w:t>
      </w:r>
      <w:r w:rsidR="00146C21" w:rsidRPr="00293EAB">
        <w:rPr>
          <w:b/>
          <w:color w:val="000000" w:themeColor="text1"/>
          <w:sz w:val="32"/>
          <w:szCs w:val="32"/>
        </w:rPr>
        <w:t>Т</w:t>
      </w:r>
      <w:r w:rsidR="00146C21" w:rsidRPr="00293EAB">
        <w:rPr>
          <w:b/>
          <w:color w:val="000000" w:themeColor="text1"/>
          <w:sz w:val="32"/>
          <w:szCs w:val="32"/>
        </w:rPr>
        <w:br/>
      </w:r>
      <w:r w:rsidRPr="00293EAB">
        <w:rPr>
          <w:b/>
          <w:color w:val="000000" w:themeColor="text1"/>
          <w:sz w:val="32"/>
          <w:szCs w:val="32"/>
        </w:rPr>
        <w:t>о проделанной работе</w:t>
      </w:r>
      <w:r w:rsidR="00146C21" w:rsidRPr="00293EAB">
        <w:rPr>
          <w:b/>
          <w:color w:val="000000" w:themeColor="text1"/>
          <w:sz w:val="32"/>
          <w:szCs w:val="32"/>
        </w:rPr>
        <w:t xml:space="preserve"> </w:t>
      </w:r>
      <w:r w:rsidR="007909A1" w:rsidRPr="007909A1">
        <w:rPr>
          <w:b/>
          <w:color w:val="000000" w:themeColor="text1"/>
          <w:sz w:val="28"/>
          <w:szCs w:val="28"/>
        </w:rPr>
        <w:t xml:space="preserve">МО МВД России по ЗАТО, на </w:t>
      </w:r>
      <w:proofErr w:type="spellStart"/>
      <w:r w:rsidR="007909A1" w:rsidRPr="007909A1">
        <w:rPr>
          <w:b/>
          <w:color w:val="000000" w:themeColor="text1"/>
          <w:sz w:val="28"/>
          <w:szCs w:val="28"/>
        </w:rPr>
        <w:t>ОВиРО</w:t>
      </w:r>
      <w:proofErr w:type="spellEnd"/>
      <w:r w:rsidR="007909A1" w:rsidRPr="007909A1">
        <w:rPr>
          <w:b/>
          <w:color w:val="000000" w:themeColor="text1"/>
          <w:sz w:val="28"/>
          <w:szCs w:val="28"/>
        </w:rPr>
        <w:t xml:space="preserve"> Тверской области</w:t>
      </w:r>
      <w:r w:rsidR="007909A1" w:rsidRPr="00293EAB">
        <w:rPr>
          <w:b/>
          <w:color w:val="000000" w:themeColor="text1"/>
          <w:sz w:val="32"/>
          <w:szCs w:val="32"/>
        </w:rPr>
        <w:t xml:space="preserve"> </w:t>
      </w:r>
      <w:r w:rsidRPr="00293EAB">
        <w:rPr>
          <w:b/>
          <w:color w:val="000000" w:themeColor="text1"/>
          <w:sz w:val="32"/>
          <w:szCs w:val="32"/>
        </w:rPr>
        <w:t>за</w:t>
      </w:r>
      <w:r w:rsidR="009739E2" w:rsidRPr="00293EAB">
        <w:rPr>
          <w:b/>
          <w:color w:val="000000" w:themeColor="text1"/>
          <w:sz w:val="32"/>
          <w:szCs w:val="32"/>
        </w:rPr>
        <w:t xml:space="preserve"> 202</w:t>
      </w:r>
      <w:r w:rsidR="007909A1">
        <w:rPr>
          <w:b/>
          <w:color w:val="000000" w:themeColor="text1"/>
          <w:sz w:val="32"/>
          <w:szCs w:val="32"/>
        </w:rPr>
        <w:t>2</w:t>
      </w:r>
      <w:r w:rsidR="00146C21" w:rsidRPr="00293EAB">
        <w:rPr>
          <w:b/>
          <w:color w:val="000000" w:themeColor="text1"/>
          <w:sz w:val="32"/>
          <w:szCs w:val="32"/>
        </w:rPr>
        <w:t xml:space="preserve"> год</w:t>
      </w:r>
    </w:p>
    <w:p w:rsidR="003B640B" w:rsidRDefault="003B640B" w:rsidP="003B64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Межмуниципальный отдел МВД России по закрытым территориальным образованиям, на особо важных и режимных объектах Тверской области (далее - </w:t>
      </w:r>
      <w:r w:rsidRPr="003B640B">
        <w:rPr>
          <w:color w:val="000000" w:themeColor="text1"/>
          <w:sz w:val="28"/>
          <w:szCs w:val="28"/>
        </w:rPr>
        <w:t xml:space="preserve">МО МВД России по ЗАТО, на </w:t>
      </w:r>
      <w:proofErr w:type="spellStart"/>
      <w:r w:rsidRPr="003B640B">
        <w:rPr>
          <w:color w:val="000000" w:themeColor="text1"/>
          <w:sz w:val="28"/>
          <w:szCs w:val="28"/>
        </w:rPr>
        <w:t>ОВиРО</w:t>
      </w:r>
      <w:proofErr w:type="spellEnd"/>
      <w:r>
        <w:rPr>
          <w:color w:val="000000" w:themeColor="text1"/>
          <w:sz w:val="28"/>
          <w:szCs w:val="28"/>
        </w:rPr>
        <w:t xml:space="preserve">; </w:t>
      </w:r>
      <w:r>
        <w:rPr>
          <w:sz w:val="28"/>
          <w:szCs w:val="28"/>
        </w:rPr>
        <w:t>межмуниципальный</w:t>
      </w:r>
      <w:r w:rsidRPr="00DE1A0C">
        <w:rPr>
          <w:sz w:val="28"/>
          <w:szCs w:val="28"/>
        </w:rPr>
        <w:t xml:space="preserve"> отдел</w:t>
      </w:r>
      <w:r>
        <w:rPr>
          <w:sz w:val="28"/>
          <w:szCs w:val="28"/>
        </w:rPr>
        <w:t>)</w:t>
      </w:r>
      <w:r w:rsidRPr="008E01BC">
        <w:rPr>
          <w:color w:val="000000"/>
          <w:sz w:val="28"/>
          <w:szCs w:val="28"/>
          <w:shd w:val="clear" w:color="auto" w:fill="FFFFFF"/>
        </w:rPr>
        <w:t>, как и все структуры и организации</w:t>
      </w:r>
      <w:r>
        <w:rPr>
          <w:color w:val="000000"/>
          <w:sz w:val="28"/>
          <w:szCs w:val="28"/>
          <w:shd w:val="clear" w:color="auto" w:fill="FFFFFF"/>
        </w:rPr>
        <w:t xml:space="preserve"> ЗАТО</w:t>
      </w:r>
      <w:r w:rsidR="000440E6">
        <w:rPr>
          <w:color w:val="000000"/>
          <w:sz w:val="28"/>
          <w:szCs w:val="28"/>
          <w:shd w:val="clear" w:color="auto" w:fill="FFFFFF"/>
        </w:rPr>
        <w:t>, работал</w:t>
      </w:r>
      <w:r w:rsidRPr="008E01BC">
        <w:rPr>
          <w:color w:val="000000"/>
          <w:sz w:val="28"/>
          <w:szCs w:val="28"/>
          <w:shd w:val="clear" w:color="auto" w:fill="FFFFFF"/>
        </w:rPr>
        <w:t xml:space="preserve"> в непростых условиях. </w:t>
      </w:r>
      <w:r>
        <w:rPr>
          <w:color w:val="000000"/>
          <w:sz w:val="28"/>
          <w:szCs w:val="28"/>
          <w:shd w:val="clear" w:color="auto" w:fill="FFFFFF"/>
        </w:rPr>
        <w:t>Организация работы по обеспечению правопорядка и борьбы с преступностью строилась с учетом не простой социальной и экономической обстановки в Российской Федерации</w:t>
      </w:r>
      <w:r w:rsidRPr="008E01BC">
        <w:rPr>
          <w:color w:val="000000"/>
          <w:sz w:val="28"/>
          <w:szCs w:val="28"/>
          <w:shd w:val="clear" w:color="auto" w:fill="FFFFFF"/>
        </w:rPr>
        <w:t xml:space="preserve">. В результате принятия своевременных управленческих решений ситуацию в зоне ответственности </w:t>
      </w:r>
      <w:r>
        <w:rPr>
          <w:color w:val="000000"/>
          <w:sz w:val="28"/>
          <w:szCs w:val="28"/>
          <w:shd w:val="clear" w:color="auto" w:fill="FFFFFF"/>
        </w:rPr>
        <w:t xml:space="preserve">отдела </w:t>
      </w:r>
      <w:r w:rsidRPr="008E01BC">
        <w:rPr>
          <w:color w:val="000000"/>
          <w:sz w:val="28"/>
          <w:szCs w:val="28"/>
          <w:shd w:val="clear" w:color="auto" w:fill="FFFFFF"/>
        </w:rPr>
        <w:t>удалось сохранить под контролем</w:t>
      </w:r>
      <w:r>
        <w:rPr>
          <w:sz w:val="28"/>
          <w:szCs w:val="28"/>
        </w:rPr>
        <w:t xml:space="preserve">. </w:t>
      </w:r>
    </w:p>
    <w:p w:rsidR="003B640B" w:rsidRPr="00DE1A0C" w:rsidRDefault="003B640B" w:rsidP="003B640B">
      <w:pPr>
        <w:ind w:right="-2" w:firstLine="720"/>
        <w:jc w:val="both"/>
        <w:rPr>
          <w:sz w:val="28"/>
          <w:szCs w:val="28"/>
        </w:rPr>
      </w:pPr>
      <w:r w:rsidRPr="00DE1A0C">
        <w:rPr>
          <w:sz w:val="28"/>
          <w:szCs w:val="28"/>
        </w:rPr>
        <w:t>В отчетный период работа</w:t>
      </w:r>
      <w:r>
        <w:rPr>
          <w:sz w:val="28"/>
          <w:szCs w:val="28"/>
        </w:rPr>
        <w:t xml:space="preserve"> межмуниципального</w:t>
      </w:r>
      <w:r w:rsidRPr="00DE1A0C">
        <w:rPr>
          <w:sz w:val="28"/>
          <w:szCs w:val="28"/>
        </w:rPr>
        <w:t xml:space="preserve"> отдела складывалась в условиях</w:t>
      </w:r>
      <w:r>
        <w:rPr>
          <w:sz w:val="28"/>
          <w:szCs w:val="28"/>
        </w:rPr>
        <w:t xml:space="preserve"> значительного увеличения</w:t>
      </w:r>
      <w:r w:rsidRPr="00DE1A0C">
        <w:rPr>
          <w:sz w:val="28"/>
          <w:szCs w:val="28"/>
        </w:rPr>
        <w:t xml:space="preserve"> </w:t>
      </w:r>
      <w:r>
        <w:rPr>
          <w:sz w:val="28"/>
          <w:szCs w:val="28"/>
        </w:rPr>
        <w:t>количества регистрируемых преступлений.</w:t>
      </w:r>
    </w:p>
    <w:p w:rsidR="003B640B" w:rsidRDefault="003B640B" w:rsidP="003B640B">
      <w:pPr>
        <w:ind w:right="-2" w:firstLine="720"/>
        <w:jc w:val="both"/>
        <w:rPr>
          <w:sz w:val="28"/>
          <w:szCs w:val="28"/>
        </w:rPr>
      </w:pPr>
      <w:r>
        <w:rPr>
          <w:sz w:val="28"/>
          <w:szCs w:val="28"/>
        </w:rPr>
        <w:t>Так, общее количество зарегистрированных преступлений в 2022 году увеличилось на 33% и составило 137 фактов. Для сравнения – по итогам 2021 года рост составил 3%, в 2020 – 22%.</w:t>
      </w:r>
    </w:p>
    <w:p w:rsidR="003B640B" w:rsidRDefault="003B640B" w:rsidP="003B640B">
      <w:pPr>
        <w:pStyle w:val="24"/>
        <w:shd w:val="clear" w:color="auto" w:fill="auto"/>
        <w:tabs>
          <w:tab w:val="left" w:pos="7642"/>
        </w:tabs>
        <w:spacing w:after="0" w:line="322" w:lineRule="exact"/>
        <w:ind w:firstLine="780"/>
        <w:jc w:val="both"/>
      </w:pPr>
      <w:r>
        <w:t xml:space="preserve">Общая раскрываемость преступлений, совершённых на территории оперативного обслуживания по сравнению с прошлым годом возросла на 7,9% и составила 55,6%, при этом она по-прежнему остаётся выше </w:t>
      </w:r>
      <w:proofErr w:type="spellStart"/>
      <w:r>
        <w:t>среднеобластного</w:t>
      </w:r>
      <w:proofErr w:type="spellEnd"/>
      <w:r>
        <w:t xml:space="preserve"> показателя среди других территориальных органов внутренних дел Тверской области, который составляет 34,8%.</w:t>
      </w:r>
      <w:r>
        <w:tab/>
      </w:r>
    </w:p>
    <w:p w:rsidR="003B640B" w:rsidRDefault="003B640B" w:rsidP="003B640B">
      <w:pPr>
        <w:pStyle w:val="21"/>
        <w:suppressLineNumbers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C4BD9">
        <w:rPr>
          <w:rFonts w:eastAsia="Calibri"/>
          <w:sz w:val="28"/>
          <w:szCs w:val="28"/>
        </w:rPr>
        <w:t xml:space="preserve">С положительной стороны отмечено снижение зарегистрированных тяжких и особо тяжких преступлений, а именно на 11,1% раза. Так, в 2022 году на территории оперативного обслуживания совершено 24 </w:t>
      </w:r>
      <w:proofErr w:type="gramStart"/>
      <w:r w:rsidRPr="00EC4BD9">
        <w:rPr>
          <w:rFonts w:eastAsia="Calibri"/>
          <w:sz w:val="28"/>
          <w:szCs w:val="28"/>
        </w:rPr>
        <w:t>тяжких</w:t>
      </w:r>
      <w:proofErr w:type="gramEnd"/>
      <w:r w:rsidRPr="00EC4BD9">
        <w:rPr>
          <w:rFonts w:eastAsia="Calibri"/>
          <w:sz w:val="28"/>
          <w:szCs w:val="28"/>
        </w:rPr>
        <w:t xml:space="preserve"> преступления (2021г. - 27). </w:t>
      </w:r>
      <w:r w:rsidRPr="00EC4BD9">
        <w:rPr>
          <w:rFonts w:eastAsia="Calibri"/>
          <w:sz w:val="28"/>
          <w:szCs w:val="28"/>
          <w:lang w:eastAsia="en-US"/>
        </w:rPr>
        <w:t xml:space="preserve">Следует отметить, что процент раскрываемости преступлений данной категории порядком увеличился и составил 60,9% (+23,9%).  </w:t>
      </w:r>
      <w:proofErr w:type="spellStart"/>
      <w:r w:rsidRPr="00EC4BD9">
        <w:rPr>
          <w:rFonts w:eastAsia="Calibri"/>
          <w:sz w:val="28"/>
          <w:szCs w:val="28"/>
          <w:lang w:eastAsia="en-US"/>
        </w:rPr>
        <w:t>Среднеобластной</w:t>
      </w:r>
      <w:proofErr w:type="spellEnd"/>
      <w:r w:rsidRPr="00EC4BD9">
        <w:rPr>
          <w:rFonts w:eastAsia="Calibri"/>
          <w:sz w:val="28"/>
          <w:szCs w:val="28"/>
          <w:lang w:eastAsia="en-US"/>
        </w:rPr>
        <w:t xml:space="preserve"> показатель составляет 26</w:t>
      </w:r>
      <w:r>
        <w:rPr>
          <w:rFonts w:eastAsia="Calibri"/>
          <w:sz w:val="28"/>
          <w:szCs w:val="28"/>
          <w:lang w:eastAsia="en-US"/>
        </w:rPr>
        <w:t>,5%.</w:t>
      </w:r>
    </w:p>
    <w:p w:rsidR="003B640B" w:rsidRPr="00EC4BD9" w:rsidRDefault="003B640B" w:rsidP="003B640B">
      <w:pPr>
        <w:pStyle w:val="21"/>
        <w:suppressLineNumbers/>
        <w:spacing w:after="0" w:line="240" w:lineRule="auto"/>
        <w:ind w:firstLine="709"/>
        <w:jc w:val="both"/>
        <w:rPr>
          <w:sz w:val="28"/>
          <w:szCs w:val="28"/>
        </w:rPr>
      </w:pPr>
      <w:r w:rsidRPr="00A95A77">
        <w:rPr>
          <w:sz w:val="28"/>
          <w:szCs w:val="28"/>
        </w:rPr>
        <w:t>Масс</w:t>
      </w:r>
      <w:r w:rsidRPr="004B06C6">
        <w:rPr>
          <w:sz w:val="28"/>
          <w:szCs w:val="28"/>
        </w:rPr>
        <w:t>ив тяжких и особо тяжких преступлений составляют хищения денежных средств</w:t>
      </w:r>
      <w:r>
        <w:rPr>
          <w:sz w:val="28"/>
          <w:szCs w:val="28"/>
        </w:rPr>
        <w:t>, совершенных</w:t>
      </w:r>
      <w:r w:rsidRPr="004B06C6">
        <w:rPr>
          <w:sz w:val="28"/>
          <w:szCs w:val="28"/>
        </w:rPr>
        <w:t xml:space="preserve"> с использованием информационно-телекоммуникационных технологий. Таких преступлений в отчетном периоде зарегистрировано </w:t>
      </w:r>
      <w:r>
        <w:rPr>
          <w:sz w:val="28"/>
          <w:szCs w:val="28"/>
        </w:rPr>
        <w:t>14</w:t>
      </w:r>
      <w:r w:rsidRPr="004B06C6">
        <w:rPr>
          <w:sz w:val="28"/>
          <w:szCs w:val="28"/>
        </w:rPr>
        <w:t xml:space="preserve"> или </w:t>
      </w:r>
      <w:r>
        <w:rPr>
          <w:sz w:val="28"/>
          <w:szCs w:val="28"/>
        </w:rPr>
        <w:t>58</w:t>
      </w:r>
      <w:r w:rsidRPr="004B06C6">
        <w:rPr>
          <w:sz w:val="28"/>
          <w:szCs w:val="28"/>
        </w:rPr>
        <w:t>,</w:t>
      </w:r>
      <w:r>
        <w:rPr>
          <w:sz w:val="28"/>
          <w:szCs w:val="28"/>
        </w:rPr>
        <w:t>3</w:t>
      </w:r>
      <w:r w:rsidRPr="004B06C6">
        <w:rPr>
          <w:sz w:val="28"/>
          <w:szCs w:val="28"/>
        </w:rPr>
        <w:t>%</w:t>
      </w:r>
      <w:r>
        <w:rPr>
          <w:sz w:val="28"/>
          <w:szCs w:val="28"/>
        </w:rPr>
        <w:t>.</w:t>
      </w:r>
    </w:p>
    <w:p w:rsidR="003B640B" w:rsidRDefault="003B640B" w:rsidP="003B640B">
      <w:pPr>
        <w:pStyle w:val="21"/>
        <w:suppressLineNumbers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C03396">
        <w:rPr>
          <w:sz w:val="28"/>
          <w:szCs w:val="28"/>
        </w:rPr>
        <w:t xml:space="preserve">бийств, </w:t>
      </w:r>
      <w:r>
        <w:rPr>
          <w:sz w:val="28"/>
          <w:szCs w:val="28"/>
        </w:rPr>
        <w:t>изн</w:t>
      </w:r>
      <w:r w:rsidRPr="00C03396">
        <w:rPr>
          <w:sz w:val="28"/>
          <w:szCs w:val="28"/>
        </w:rPr>
        <w:t>асилований</w:t>
      </w:r>
      <w:r>
        <w:rPr>
          <w:sz w:val="28"/>
          <w:szCs w:val="28"/>
        </w:rPr>
        <w:t xml:space="preserve"> и</w:t>
      </w:r>
      <w:r w:rsidRPr="00C03396">
        <w:rPr>
          <w:sz w:val="28"/>
          <w:szCs w:val="28"/>
        </w:rPr>
        <w:t xml:space="preserve"> разбойных нападений на обслуживаемой территории за отчет</w:t>
      </w:r>
      <w:r>
        <w:rPr>
          <w:sz w:val="28"/>
          <w:szCs w:val="28"/>
        </w:rPr>
        <w:t>ный период не зарегистрировано.</w:t>
      </w:r>
    </w:p>
    <w:p w:rsidR="003B640B" w:rsidRDefault="003B640B" w:rsidP="003B640B">
      <w:pPr>
        <w:pStyle w:val="21"/>
        <w:suppressLineNumbers/>
        <w:spacing w:after="0" w:line="240" w:lineRule="auto"/>
        <w:ind w:firstLine="709"/>
        <w:jc w:val="both"/>
        <w:rPr>
          <w:sz w:val="28"/>
          <w:szCs w:val="28"/>
        </w:rPr>
      </w:pPr>
      <w:r w:rsidRPr="00C03396">
        <w:rPr>
          <w:rFonts w:eastAsia="Calibri"/>
          <w:sz w:val="28"/>
          <w:szCs w:val="28"/>
          <w:lang w:eastAsia="en-US"/>
        </w:rPr>
        <w:t>В</w:t>
      </w:r>
      <w:r>
        <w:rPr>
          <w:rFonts w:eastAsia="Calibri"/>
          <w:sz w:val="28"/>
          <w:szCs w:val="28"/>
          <w:lang w:eastAsia="en-US"/>
        </w:rPr>
        <w:t xml:space="preserve"> отчетном периоде в</w:t>
      </w:r>
      <w:r w:rsidRPr="00C03396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4</w:t>
      </w:r>
      <w:r w:rsidRPr="00C03396">
        <w:rPr>
          <w:rFonts w:eastAsia="Calibri"/>
          <w:sz w:val="28"/>
          <w:szCs w:val="28"/>
          <w:lang w:eastAsia="en-US"/>
        </w:rPr>
        <w:t xml:space="preserve"> раза увеличилось количество</w:t>
      </w:r>
      <w:r>
        <w:rPr>
          <w:rFonts w:eastAsia="Calibri"/>
          <w:sz w:val="28"/>
          <w:szCs w:val="28"/>
          <w:lang w:eastAsia="en-US"/>
        </w:rPr>
        <w:t xml:space="preserve"> преступлений, связанных с </w:t>
      </w:r>
      <w:r w:rsidRPr="00C03396">
        <w:rPr>
          <w:sz w:val="28"/>
          <w:szCs w:val="28"/>
        </w:rPr>
        <w:t>умышленн</w:t>
      </w:r>
      <w:r>
        <w:rPr>
          <w:sz w:val="28"/>
          <w:szCs w:val="28"/>
        </w:rPr>
        <w:t>ым причинением</w:t>
      </w:r>
      <w:r w:rsidRPr="00C03396">
        <w:rPr>
          <w:sz w:val="28"/>
          <w:szCs w:val="28"/>
        </w:rPr>
        <w:t xml:space="preserve"> тяжкого вреда здоровью с 0 до </w:t>
      </w:r>
      <w:r>
        <w:rPr>
          <w:sz w:val="28"/>
          <w:szCs w:val="28"/>
        </w:rPr>
        <w:t>4</w:t>
      </w:r>
      <w:r w:rsidRPr="00C03396">
        <w:rPr>
          <w:sz w:val="28"/>
          <w:szCs w:val="28"/>
        </w:rPr>
        <w:t xml:space="preserve">, в </w:t>
      </w:r>
      <w:r w:rsidRPr="00C03396">
        <w:rPr>
          <w:sz w:val="28"/>
          <w:szCs w:val="28"/>
        </w:rPr>
        <w:lastRenderedPageBreak/>
        <w:t>том числе со смертельным исходом (с 0 до 1</w:t>
      </w:r>
      <w:r>
        <w:rPr>
          <w:sz w:val="28"/>
          <w:szCs w:val="28"/>
        </w:rPr>
        <w:t>)</w:t>
      </w:r>
      <w:r w:rsidRPr="00C03396">
        <w:rPr>
          <w:sz w:val="28"/>
          <w:szCs w:val="28"/>
        </w:rPr>
        <w:t>.</w:t>
      </w:r>
      <w:r>
        <w:rPr>
          <w:sz w:val="28"/>
          <w:szCs w:val="28"/>
        </w:rPr>
        <w:t xml:space="preserve"> По всем преступлениям, лица их совершившие установлены, уголовные дела по ним</w:t>
      </w:r>
      <w:r w:rsidRPr="00C03396">
        <w:rPr>
          <w:sz w:val="28"/>
          <w:szCs w:val="28"/>
        </w:rPr>
        <w:t xml:space="preserve"> окончен</w:t>
      </w:r>
      <w:r>
        <w:rPr>
          <w:sz w:val="28"/>
          <w:szCs w:val="28"/>
        </w:rPr>
        <w:t>ы производством и</w:t>
      </w:r>
      <w:r w:rsidRPr="00C03396">
        <w:rPr>
          <w:sz w:val="28"/>
          <w:szCs w:val="28"/>
        </w:rPr>
        <w:t xml:space="preserve"> направлен</w:t>
      </w:r>
      <w:r>
        <w:rPr>
          <w:sz w:val="28"/>
          <w:szCs w:val="28"/>
        </w:rPr>
        <w:t>ы</w:t>
      </w:r>
      <w:r w:rsidRPr="00C03396">
        <w:rPr>
          <w:sz w:val="28"/>
          <w:szCs w:val="28"/>
        </w:rPr>
        <w:t xml:space="preserve"> в суд</w:t>
      </w:r>
      <w:r>
        <w:rPr>
          <w:sz w:val="28"/>
          <w:szCs w:val="28"/>
        </w:rPr>
        <w:t xml:space="preserve"> для рассмотрения по существу</w:t>
      </w:r>
      <w:r w:rsidRPr="00C03396">
        <w:rPr>
          <w:sz w:val="28"/>
          <w:szCs w:val="28"/>
        </w:rPr>
        <w:t>.</w:t>
      </w:r>
    </w:p>
    <w:p w:rsidR="003B640B" w:rsidRPr="00C03396" w:rsidRDefault="003B640B" w:rsidP="003B640B">
      <w:pPr>
        <w:pStyle w:val="21"/>
        <w:suppressLineNumbers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в 2022 году зафиксировано 3 факта грабежей, которые относятся к категории средней тяжести (АППГ-0</w:t>
      </w:r>
      <w:r w:rsidRPr="00C03396">
        <w:rPr>
          <w:sz w:val="28"/>
          <w:szCs w:val="28"/>
        </w:rPr>
        <w:t>)</w:t>
      </w:r>
      <w:r>
        <w:rPr>
          <w:sz w:val="28"/>
          <w:szCs w:val="28"/>
        </w:rPr>
        <w:t>, все преступления раскрыты.</w:t>
      </w:r>
    </w:p>
    <w:p w:rsidR="003B640B" w:rsidRDefault="003B640B" w:rsidP="003B640B">
      <w:pPr>
        <w:pStyle w:val="24"/>
        <w:shd w:val="clear" w:color="auto" w:fill="auto"/>
        <w:tabs>
          <w:tab w:val="left" w:pos="2122"/>
        </w:tabs>
        <w:spacing w:after="0" w:line="322" w:lineRule="exact"/>
        <w:ind w:firstLine="780"/>
        <w:jc w:val="both"/>
      </w:pPr>
      <w:r>
        <w:rPr>
          <w:rFonts w:eastAsia="Calibri"/>
        </w:rPr>
        <w:t>К</w:t>
      </w:r>
      <w:r w:rsidRPr="00566EBE">
        <w:rPr>
          <w:rFonts w:eastAsia="Calibri"/>
        </w:rPr>
        <w:t xml:space="preserve">ражи остаются самыми распространёнными и наиболее часто совершаемыми преступлениями против собственности и по-прежнему </w:t>
      </w:r>
      <w:r>
        <w:rPr>
          <w:rFonts w:eastAsia="Calibri"/>
        </w:rPr>
        <w:t>с</w:t>
      </w:r>
      <w:r w:rsidRPr="00566EBE">
        <w:rPr>
          <w:rFonts w:eastAsia="Calibri"/>
        </w:rPr>
        <w:t>оставляют самую значительную долю от общего количества зарегистрированных уголовно-наказуемых деяний</w:t>
      </w:r>
      <w:r>
        <w:rPr>
          <w:rFonts w:eastAsia="Calibri"/>
        </w:rPr>
        <w:t>. Т</w:t>
      </w:r>
      <w:r w:rsidRPr="00566EBE">
        <w:rPr>
          <w:rFonts w:eastAsia="Calibri"/>
        </w:rPr>
        <w:t>ак</w:t>
      </w:r>
      <w:r>
        <w:rPr>
          <w:rFonts w:eastAsia="Calibri"/>
        </w:rPr>
        <w:t xml:space="preserve">, </w:t>
      </w:r>
      <w:r w:rsidRPr="00566EBE">
        <w:rPr>
          <w:rFonts w:eastAsia="Calibri"/>
        </w:rPr>
        <w:t xml:space="preserve">по итогам </w:t>
      </w:r>
      <w:r>
        <w:rPr>
          <w:rFonts w:eastAsia="Calibri"/>
        </w:rPr>
        <w:t>2022 года</w:t>
      </w:r>
      <w:r w:rsidRPr="00566EBE">
        <w:rPr>
          <w:rFonts w:eastAsia="Calibri"/>
        </w:rPr>
        <w:t xml:space="preserve"> на обслуживаемой территории зарегистрировано </w:t>
      </w:r>
      <w:r>
        <w:rPr>
          <w:rFonts w:eastAsia="Calibri"/>
        </w:rPr>
        <w:t>50</w:t>
      </w:r>
      <w:r w:rsidRPr="004F7634">
        <w:rPr>
          <w:rFonts w:eastAsia="Calibri"/>
          <w:sz w:val="26"/>
          <w:szCs w:val="26"/>
        </w:rPr>
        <w:t xml:space="preserve"> </w:t>
      </w:r>
      <w:r w:rsidRPr="00566EBE">
        <w:rPr>
          <w:rFonts w:eastAsia="Calibri"/>
        </w:rPr>
        <w:t>преступлени</w:t>
      </w:r>
      <w:r>
        <w:rPr>
          <w:rFonts w:eastAsia="Calibri"/>
        </w:rPr>
        <w:t xml:space="preserve">й указанной категории или </w:t>
      </w:r>
      <w:r w:rsidRPr="00D07FF9">
        <w:rPr>
          <w:rFonts w:eastAsia="Calibri"/>
        </w:rPr>
        <w:t>3</w:t>
      </w:r>
      <w:r>
        <w:rPr>
          <w:rFonts w:eastAsia="Calibri"/>
        </w:rPr>
        <w:t>4</w:t>
      </w:r>
      <w:r w:rsidRPr="00D07FF9">
        <w:rPr>
          <w:rFonts w:eastAsia="Calibri"/>
        </w:rPr>
        <w:t>,</w:t>
      </w:r>
      <w:r>
        <w:rPr>
          <w:rFonts w:eastAsia="Calibri"/>
        </w:rPr>
        <w:t>5</w:t>
      </w:r>
      <w:r w:rsidRPr="00D07FF9">
        <w:rPr>
          <w:rFonts w:eastAsia="Calibri"/>
        </w:rPr>
        <w:t>% от общего массива преступлений</w:t>
      </w:r>
      <w:r>
        <w:rPr>
          <w:rFonts w:eastAsia="Calibri"/>
          <w:sz w:val="26"/>
          <w:szCs w:val="26"/>
        </w:rPr>
        <w:t>. И</w:t>
      </w:r>
      <w:r w:rsidRPr="00566EBE">
        <w:rPr>
          <w:rFonts w:eastAsia="Calibri"/>
        </w:rPr>
        <w:t xml:space="preserve">з них </w:t>
      </w:r>
      <w:r>
        <w:rPr>
          <w:rFonts w:eastAsia="Calibri"/>
        </w:rPr>
        <w:t>8</w:t>
      </w:r>
      <w:r w:rsidRPr="00566EBE">
        <w:rPr>
          <w:rFonts w:eastAsia="Calibri"/>
        </w:rPr>
        <w:t xml:space="preserve"> преступлени</w:t>
      </w:r>
      <w:r>
        <w:rPr>
          <w:rFonts w:eastAsia="Calibri"/>
        </w:rPr>
        <w:t>й</w:t>
      </w:r>
      <w:r w:rsidRPr="00566EBE">
        <w:rPr>
          <w:rFonts w:eastAsia="Calibri"/>
        </w:rPr>
        <w:t xml:space="preserve"> </w:t>
      </w:r>
      <w:r>
        <w:rPr>
          <w:rFonts w:eastAsia="Calibri"/>
        </w:rPr>
        <w:t>относятся к категории</w:t>
      </w:r>
      <w:r w:rsidRPr="00566EBE">
        <w:rPr>
          <w:rFonts w:eastAsia="Calibri"/>
        </w:rPr>
        <w:t xml:space="preserve"> тяжк</w:t>
      </w:r>
      <w:r>
        <w:rPr>
          <w:rFonts w:eastAsia="Calibri"/>
        </w:rPr>
        <w:t>ого состава, количество таких преступлений снизилось на 52,9%. Раскрываемость краж увеличена с 45% до 60%.</w:t>
      </w:r>
    </w:p>
    <w:p w:rsidR="003B640B" w:rsidRDefault="003B640B" w:rsidP="003B640B">
      <w:pPr>
        <w:pStyle w:val="21"/>
        <w:suppressLineNumbers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Благодаря проведенной информационно-профилактической работе, м</w:t>
      </w:r>
      <w:r w:rsidRPr="00C03396">
        <w:rPr>
          <w:rFonts w:eastAsia="Calibri"/>
          <w:sz w:val="28"/>
          <w:szCs w:val="28"/>
          <w:lang w:eastAsia="en-US"/>
        </w:rPr>
        <w:t>ассив преступлений, совершенных с применением информационно-телекоммуникацио</w:t>
      </w:r>
      <w:r>
        <w:rPr>
          <w:rFonts w:eastAsia="Calibri"/>
          <w:sz w:val="28"/>
          <w:szCs w:val="28"/>
          <w:lang w:eastAsia="en-US"/>
        </w:rPr>
        <w:t>нных технологий, снизился на 6,3% и составил 30 фактов или 21</w:t>
      </w:r>
      <w:r w:rsidRPr="00C03396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>9</w:t>
      </w:r>
      <w:r w:rsidRPr="00C03396">
        <w:rPr>
          <w:rFonts w:eastAsia="Calibri"/>
          <w:sz w:val="28"/>
          <w:szCs w:val="28"/>
          <w:lang w:eastAsia="en-US"/>
        </w:rPr>
        <w:t xml:space="preserve">% </w:t>
      </w:r>
      <w:r>
        <w:rPr>
          <w:rFonts w:eastAsia="Calibri"/>
          <w:sz w:val="28"/>
          <w:szCs w:val="28"/>
          <w:lang w:eastAsia="en-US"/>
        </w:rPr>
        <w:t>от всех зарегистрированных</w:t>
      </w:r>
      <w:r w:rsidRPr="00C03396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 xml:space="preserve"> При этом </w:t>
      </w:r>
      <w:proofErr w:type="spellStart"/>
      <w:r>
        <w:rPr>
          <w:rFonts w:eastAsia="Calibri"/>
          <w:sz w:val="28"/>
          <w:szCs w:val="28"/>
          <w:lang w:eastAsia="en-US"/>
        </w:rPr>
        <w:t>среднеобластной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показатель регистрации данного вида преступлений увеличен на 21,7%.</w:t>
      </w:r>
      <w:r w:rsidRPr="00C03396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Р</w:t>
      </w:r>
      <w:r w:rsidRPr="00C03396">
        <w:rPr>
          <w:rFonts w:eastAsia="Calibri"/>
          <w:sz w:val="28"/>
          <w:szCs w:val="28"/>
          <w:lang w:eastAsia="en-US"/>
        </w:rPr>
        <w:t>аскрываемость</w:t>
      </w:r>
      <w:r>
        <w:rPr>
          <w:rFonts w:eastAsia="Calibri"/>
          <w:sz w:val="28"/>
          <w:szCs w:val="28"/>
          <w:lang w:eastAsia="en-US"/>
        </w:rPr>
        <w:t xml:space="preserve"> данного вида преступлений</w:t>
      </w:r>
      <w:r w:rsidRPr="001C494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незначительно </w:t>
      </w:r>
      <w:r w:rsidRPr="00C03396">
        <w:rPr>
          <w:rFonts w:eastAsia="Calibri"/>
          <w:sz w:val="28"/>
          <w:szCs w:val="28"/>
          <w:lang w:eastAsia="en-US"/>
        </w:rPr>
        <w:t>уменьшилась</w:t>
      </w:r>
      <w:r>
        <w:rPr>
          <w:rFonts w:eastAsia="Calibri"/>
          <w:sz w:val="28"/>
          <w:szCs w:val="28"/>
          <w:lang w:eastAsia="en-US"/>
        </w:rPr>
        <w:t xml:space="preserve"> и</w:t>
      </w:r>
      <w:r w:rsidRPr="00C03396">
        <w:rPr>
          <w:rFonts w:eastAsia="Calibri"/>
          <w:sz w:val="28"/>
          <w:szCs w:val="28"/>
          <w:lang w:eastAsia="en-US"/>
        </w:rPr>
        <w:t xml:space="preserve"> составила </w:t>
      </w:r>
      <w:r>
        <w:rPr>
          <w:rFonts w:eastAsia="Calibri"/>
          <w:sz w:val="28"/>
          <w:szCs w:val="28"/>
          <w:lang w:eastAsia="en-US"/>
        </w:rPr>
        <w:t>21,4</w:t>
      </w:r>
      <w:r w:rsidRPr="00C03396">
        <w:rPr>
          <w:rFonts w:eastAsia="Calibri"/>
          <w:sz w:val="28"/>
          <w:szCs w:val="28"/>
          <w:lang w:eastAsia="en-US"/>
        </w:rPr>
        <w:t>%</w:t>
      </w:r>
      <w:r>
        <w:rPr>
          <w:rFonts w:eastAsia="Calibri"/>
          <w:sz w:val="28"/>
          <w:szCs w:val="28"/>
          <w:lang w:eastAsia="en-US"/>
        </w:rPr>
        <w:t>.</w:t>
      </w:r>
    </w:p>
    <w:p w:rsidR="003B640B" w:rsidRDefault="003B640B" w:rsidP="003B640B">
      <w:pPr>
        <w:pStyle w:val="21"/>
        <w:suppressLineNumbers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Кроме того, следует отметить существенное снижение количества преступлений, связанных с хищениями денежных сре</w:t>
      </w:r>
      <w:proofErr w:type="gramStart"/>
      <w:r>
        <w:rPr>
          <w:rFonts w:eastAsia="Calibri"/>
          <w:sz w:val="28"/>
          <w:szCs w:val="28"/>
          <w:lang w:eastAsia="en-US"/>
        </w:rPr>
        <w:t>дств с б</w:t>
      </w:r>
      <w:proofErr w:type="gramEnd"/>
      <w:r>
        <w:rPr>
          <w:rFonts w:eastAsia="Calibri"/>
          <w:sz w:val="28"/>
          <w:szCs w:val="28"/>
          <w:lang w:eastAsia="en-US"/>
        </w:rPr>
        <w:t>анковских счетов с 15 до 8 (-46,7%).</w:t>
      </w:r>
    </w:p>
    <w:p w:rsidR="000440E6" w:rsidRPr="000440E6" w:rsidRDefault="003B640B" w:rsidP="000440E6">
      <w:pPr>
        <w:pStyle w:val="24"/>
        <w:shd w:val="clear" w:color="auto" w:fill="auto"/>
        <w:tabs>
          <w:tab w:val="left" w:pos="709"/>
          <w:tab w:val="left" w:pos="851"/>
        </w:tabs>
        <w:spacing w:after="0" w:line="322" w:lineRule="exact"/>
        <w:jc w:val="both"/>
        <w:rPr>
          <w:rFonts w:ascii="Arial" w:hAnsi="Arial" w:cs="Arial"/>
          <w:color w:val="0000FF"/>
          <w:sz w:val="19"/>
          <w:szCs w:val="19"/>
          <w:shd w:val="clear" w:color="auto" w:fill="FFFFFF"/>
        </w:rPr>
      </w:pPr>
      <w:r>
        <w:tab/>
        <w:t xml:space="preserve">С положительной стороны можно отметить результативность работы по 14 эпизодам преступной деятельности, связанным с </w:t>
      </w:r>
      <w:r>
        <w:rPr>
          <w:szCs w:val="24"/>
        </w:rPr>
        <w:t>угонами транспортных средств, поджогами имущества, кражами и грабежами, которые совершались группой лиц, в составе которых участвовал несовершеннолетний</w:t>
      </w:r>
      <w:r>
        <w:t xml:space="preserve">.  Вследствие оперативной и слаженной работы, в кратчайшие сроки, данные преступления были раскрыты, получены достаточные доказательства вины подозреваемых лиц. Сюжет об этом вышел </w:t>
      </w:r>
      <w:r w:rsidR="000440E6">
        <w:t>на МАУ «</w:t>
      </w:r>
      <w:proofErr w:type="spellStart"/>
      <w:r w:rsidR="000440E6">
        <w:t>ИнКом</w:t>
      </w:r>
      <w:proofErr w:type="spellEnd"/>
      <w:r w:rsidR="000440E6">
        <w:t xml:space="preserve"> сеть» ЗАТО Озерный</w:t>
      </w:r>
      <w:r>
        <w:t>.</w:t>
      </w:r>
      <w:r w:rsidR="000440E6" w:rsidRPr="000440E6">
        <w:rPr>
          <w:rFonts w:ascii="Arial" w:hAnsi="Arial" w:cs="Arial"/>
          <w:color w:val="0000FF"/>
          <w:sz w:val="19"/>
          <w:szCs w:val="19"/>
          <w:shd w:val="clear" w:color="auto" w:fill="FFFFFF"/>
        </w:rPr>
        <w:t xml:space="preserve"> </w:t>
      </w:r>
    </w:p>
    <w:p w:rsidR="003B640B" w:rsidRDefault="003B640B" w:rsidP="003B640B">
      <w:pPr>
        <w:pStyle w:val="24"/>
        <w:shd w:val="clear" w:color="auto" w:fill="auto"/>
        <w:spacing w:after="0" w:line="322" w:lineRule="exact"/>
        <w:ind w:firstLine="780"/>
        <w:jc w:val="both"/>
      </w:pPr>
      <w:r>
        <w:t>В 2022 году выявлено 1 преступление, связанное с незаконным оборотом наркотических веществ, так называемые «закладки». Лицо, его совершившее установлено и привлечено к уголовной ответственности.</w:t>
      </w:r>
    </w:p>
    <w:p w:rsidR="003B640B" w:rsidRDefault="003B640B" w:rsidP="003B640B">
      <w:pPr>
        <w:pStyle w:val="24"/>
        <w:shd w:val="clear" w:color="auto" w:fill="auto"/>
        <w:spacing w:after="0" w:line="322" w:lineRule="exact"/>
        <w:ind w:firstLine="780"/>
        <w:jc w:val="both"/>
      </w:pPr>
      <w:r>
        <w:t>Касаемо</w:t>
      </w:r>
      <w:r w:rsidRPr="00FF5C15">
        <w:t xml:space="preserve"> мошенничеств </w:t>
      </w:r>
      <w:proofErr w:type="spellStart"/>
      <w:r w:rsidRPr="00FF5C15">
        <w:t>общеуголовной</w:t>
      </w:r>
      <w:proofErr w:type="spellEnd"/>
      <w:r w:rsidRPr="00FF5C15">
        <w:t xml:space="preserve"> направленности</w:t>
      </w:r>
      <w:r>
        <w:t xml:space="preserve"> в 2022 году</w:t>
      </w:r>
      <w:r w:rsidRPr="00FF5C15">
        <w:t xml:space="preserve"> зарегистрировано </w:t>
      </w:r>
      <w:r>
        <w:t>18</w:t>
      </w:r>
      <w:r w:rsidRPr="00FF5C15">
        <w:t xml:space="preserve"> преступлени</w:t>
      </w:r>
      <w:r>
        <w:t>й (2021г.</w:t>
      </w:r>
      <w:r w:rsidRPr="00FF5C15">
        <w:t xml:space="preserve"> </w:t>
      </w:r>
      <w:r>
        <w:t>- 18</w:t>
      </w:r>
      <w:r w:rsidRPr="00FF5C15">
        <w:t>)</w:t>
      </w:r>
      <w:r>
        <w:t>. Большая часть указанных преступлений относятся к категории так называемых «мобильных мошенничеств».</w:t>
      </w:r>
    </w:p>
    <w:p w:rsidR="003B640B" w:rsidRPr="00CB67B0" w:rsidRDefault="003B640B" w:rsidP="003B640B">
      <w:pPr>
        <w:shd w:val="clear" w:color="auto" w:fill="FFFFFF"/>
        <w:tabs>
          <w:tab w:val="left" w:pos="10206"/>
        </w:tabs>
        <w:ind w:firstLine="709"/>
        <w:jc w:val="both"/>
        <w:rPr>
          <w:sz w:val="28"/>
          <w:szCs w:val="28"/>
        </w:rPr>
      </w:pPr>
      <w:r w:rsidRPr="00CB67B0">
        <w:rPr>
          <w:sz w:val="28"/>
          <w:szCs w:val="28"/>
        </w:rPr>
        <w:t xml:space="preserve">По итогам 12 месяцев 2022 года на 75% увеличилось количество преступлений, совершенных в общественных местах (с 24 до 42), из которых 4 относятся к категории тяжкого характера. Удельный вес таких преступлений от общего числа зарегистрированных деяний составил 30,7%. </w:t>
      </w:r>
    </w:p>
    <w:p w:rsidR="003B640B" w:rsidRPr="00CB67B0" w:rsidRDefault="003B640B" w:rsidP="003B640B">
      <w:pPr>
        <w:shd w:val="clear" w:color="auto" w:fill="FFFFFF"/>
        <w:tabs>
          <w:tab w:val="left" w:pos="10206"/>
        </w:tabs>
        <w:ind w:firstLine="709"/>
        <w:jc w:val="both"/>
        <w:rPr>
          <w:sz w:val="28"/>
          <w:szCs w:val="28"/>
        </w:rPr>
      </w:pPr>
      <w:r w:rsidRPr="00CB67B0">
        <w:rPr>
          <w:sz w:val="28"/>
          <w:szCs w:val="28"/>
        </w:rPr>
        <w:lastRenderedPageBreak/>
        <w:t xml:space="preserve">Из указанных 42 преступлений, совершенных в общественных местах, 33 </w:t>
      </w:r>
      <w:proofErr w:type="gramStart"/>
      <w:r w:rsidRPr="00CB67B0">
        <w:rPr>
          <w:sz w:val="28"/>
          <w:szCs w:val="28"/>
        </w:rPr>
        <w:t>совершены</w:t>
      </w:r>
      <w:proofErr w:type="gramEnd"/>
      <w:r w:rsidRPr="00CB67B0">
        <w:rPr>
          <w:sz w:val="28"/>
          <w:szCs w:val="28"/>
        </w:rPr>
        <w:t xml:space="preserve"> на улице, что на 83,3% больше показателя аналогичного периода прошлого года (18).</w:t>
      </w:r>
    </w:p>
    <w:p w:rsidR="003B640B" w:rsidRPr="00C07DF4" w:rsidRDefault="003B640B" w:rsidP="003B640B">
      <w:pPr>
        <w:pStyle w:val="21"/>
        <w:suppressLineNumbers/>
        <w:spacing w:after="0" w:line="240" w:lineRule="auto"/>
        <w:ind w:firstLine="709"/>
        <w:jc w:val="both"/>
        <w:rPr>
          <w:sz w:val="28"/>
          <w:szCs w:val="28"/>
        </w:rPr>
      </w:pPr>
      <w:r w:rsidRPr="00C07DF4">
        <w:rPr>
          <w:color w:val="000000"/>
          <w:sz w:val="28"/>
          <w:szCs w:val="28"/>
        </w:rPr>
        <w:t xml:space="preserve">Отмечено значительное увеличение </w:t>
      </w:r>
      <w:r w:rsidRPr="00C07DF4">
        <w:rPr>
          <w:sz w:val="28"/>
          <w:szCs w:val="28"/>
        </w:rPr>
        <w:t>зарегистрированных преступлений, совершённых несовершеннолетними и при их соучастии (с 3 до 7), из них 4 преступления относятся к категории тяжкого состава (</w:t>
      </w:r>
      <w:r>
        <w:rPr>
          <w:sz w:val="28"/>
          <w:szCs w:val="28"/>
        </w:rPr>
        <w:t>2021г. -</w:t>
      </w:r>
      <w:r w:rsidRPr="00C07DF4">
        <w:rPr>
          <w:sz w:val="28"/>
          <w:szCs w:val="28"/>
        </w:rPr>
        <w:t xml:space="preserve"> 0).</w:t>
      </w:r>
    </w:p>
    <w:p w:rsidR="003B640B" w:rsidRPr="00C07DF4" w:rsidRDefault="003B640B" w:rsidP="003B640B">
      <w:pPr>
        <w:pStyle w:val="21"/>
        <w:suppressLineNumbers/>
        <w:spacing w:after="0" w:line="240" w:lineRule="auto"/>
        <w:ind w:firstLine="709"/>
        <w:jc w:val="both"/>
        <w:rPr>
          <w:sz w:val="28"/>
          <w:szCs w:val="28"/>
        </w:rPr>
      </w:pPr>
      <w:r w:rsidRPr="00C07DF4">
        <w:rPr>
          <w:sz w:val="28"/>
          <w:szCs w:val="28"/>
        </w:rPr>
        <w:t xml:space="preserve">Кроме того, зафиксирован рост регистрации преступлений, совершенных лицами, ранее совершавшими преступления (с 31 до 42) </w:t>
      </w:r>
      <w:r w:rsidRPr="00C07DF4">
        <w:rPr>
          <w:rFonts w:eastAsia="Calibri"/>
          <w:sz w:val="28"/>
          <w:szCs w:val="28"/>
          <w:lang w:eastAsia="en-US"/>
        </w:rPr>
        <w:t>. Н</w:t>
      </w:r>
      <w:r w:rsidRPr="00C07DF4">
        <w:rPr>
          <w:sz w:val="28"/>
          <w:szCs w:val="28"/>
        </w:rPr>
        <w:t>а 42,1% увеличилось количество преступлений, совершенных в состоянии алкогольного опьянения (с 19 до 27).</w:t>
      </w:r>
    </w:p>
    <w:p w:rsidR="003B640B" w:rsidRPr="00C07DF4" w:rsidRDefault="003B640B" w:rsidP="003B640B">
      <w:pPr>
        <w:shd w:val="clear" w:color="auto" w:fill="FFFFFF"/>
        <w:tabs>
          <w:tab w:val="left" w:pos="10206"/>
        </w:tabs>
        <w:ind w:firstLine="709"/>
        <w:jc w:val="both"/>
        <w:rPr>
          <w:sz w:val="28"/>
          <w:szCs w:val="28"/>
        </w:rPr>
      </w:pPr>
      <w:r w:rsidRPr="00C07DF4">
        <w:rPr>
          <w:sz w:val="28"/>
          <w:szCs w:val="28"/>
        </w:rPr>
        <w:t xml:space="preserve">С положительной стороны можно отметить снижение на 10,5% зарегистрированных преступлений, совершённых ранее </w:t>
      </w:r>
      <w:proofErr w:type="gramStart"/>
      <w:r w:rsidRPr="00C07DF4">
        <w:rPr>
          <w:sz w:val="28"/>
          <w:szCs w:val="28"/>
        </w:rPr>
        <w:t>судимыми</w:t>
      </w:r>
      <w:proofErr w:type="gramEnd"/>
      <w:r w:rsidRPr="00C07DF4">
        <w:rPr>
          <w:sz w:val="28"/>
          <w:szCs w:val="28"/>
        </w:rPr>
        <w:t xml:space="preserve"> (с 19 до 17)</w:t>
      </w:r>
      <w:r w:rsidRPr="00C07DF4">
        <w:rPr>
          <w:rFonts w:eastAsia="Calibri"/>
          <w:sz w:val="28"/>
          <w:szCs w:val="28"/>
          <w:lang w:eastAsia="en-US"/>
        </w:rPr>
        <w:t>.</w:t>
      </w:r>
    </w:p>
    <w:p w:rsidR="003B640B" w:rsidRPr="00C07DF4" w:rsidRDefault="003B640B" w:rsidP="003B640B">
      <w:pPr>
        <w:tabs>
          <w:tab w:val="left" w:pos="567"/>
        </w:tabs>
        <w:ind w:right="-2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 w:rsidRPr="00C07DF4">
        <w:rPr>
          <w:rFonts w:eastAsia="Calibri"/>
          <w:sz w:val="28"/>
          <w:szCs w:val="28"/>
          <w:lang w:eastAsia="en-US"/>
        </w:rPr>
        <w:t xml:space="preserve">В </w:t>
      </w:r>
      <w:r>
        <w:rPr>
          <w:rFonts w:eastAsia="Calibri"/>
          <w:sz w:val="28"/>
          <w:szCs w:val="28"/>
          <w:lang w:eastAsia="en-US"/>
        </w:rPr>
        <w:t>2022</w:t>
      </w:r>
      <w:r w:rsidRPr="00C07DF4">
        <w:rPr>
          <w:rFonts w:eastAsia="Calibri"/>
          <w:sz w:val="28"/>
          <w:szCs w:val="28"/>
          <w:lang w:eastAsia="en-US"/>
        </w:rPr>
        <w:t xml:space="preserve"> году сотрудниками межмуниципального отдела выявлено 600 административных правонарушений (АППГ 651).</w:t>
      </w:r>
      <w:r w:rsidRPr="00C07DF4">
        <w:rPr>
          <w:sz w:val="28"/>
          <w:szCs w:val="28"/>
        </w:rPr>
        <w:t xml:space="preserve"> Количество </w:t>
      </w:r>
      <w:proofErr w:type="gramStart"/>
      <w:r w:rsidRPr="00C07DF4">
        <w:rPr>
          <w:sz w:val="28"/>
          <w:szCs w:val="28"/>
        </w:rPr>
        <w:t>выявленных правонарушений, посягающих на общественный порядок и общественную безопасность возросло</w:t>
      </w:r>
      <w:proofErr w:type="gramEnd"/>
      <w:r w:rsidRPr="00C07DF4">
        <w:rPr>
          <w:sz w:val="28"/>
          <w:szCs w:val="28"/>
        </w:rPr>
        <w:t xml:space="preserve"> на 8,4%.</w:t>
      </w:r>
    </w:p>
    <w:p w:rsidR="003B640B" w:rsidRPr="00E71C4B" w:rsidRDefault="003B640B" w:rsidP="003B640B">
      <w:pPr>
        <w:pStyle w:val="21"/>
        <w:suppressLineNumbers/>
        <w:spacing w:after="0" w:line="24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85E99">
        <w:rPr>
          <w:color w:val="000000"/>
          <w:sz w:val="28"/>
          <w:szCs w:val="28"/>
          <w:shd w:val="clear" w:color="auto" w:fill="FFFFFF"/>
        </w:rPr>
        <w:t>Многое сделано для снижения аварийности на дорогах</w:t>
      </w:r>
      <w:r>
        <w:rPr>
          <w:sz w:val="28"/>
          <w:szCs w:val="28"/>
        </w:rPr>
        <w:t>.</w:t>
      </w:r>
      <w:r w:rsidRPr="00485E99">
        <w:rPr>
          <w:sz w:val="28"/>
          <w:szCs w:val="28"/>
        </w:rPr>
        <w:t xml:space="preserve"> </w:t>
      </w:r>
      <w:r w:rsidRPr="00E71C4B">
        <w:rPr>
          <w:sz w:val="28"/>
          <w:szCs w:val="28"/>
        </w:rPr>
        <w:t xml:space="preserve">В целях профилактики дорожно-транспортных происшествий личным составом отделения ГИБДД </w:t>
      </w:r>
      <w:r w:rsidRPr="003C6F99">
        <w:rPr>
          <w:sz w:val="28"/>
          <w:szCs w:val="28"/>
        </w:rPr>
        <w:t xml:space="preserve">выявлено </w:t>
      </w:r>
      <w:r w:rsidRPr="003C6F99">
        <w:rPr>
          <w:rFonts w:eastAsia="Calibri"/>
          <w:sz w:val="28"/>
          <w:szCs w:val="28"/>
          <w:lang w:eastAsia="en-US"/>
        </w:rPr>
        <w:t xml:space="preserve">1155 (+13%, 1022) </w:t>
      </w:r>
      <w:r w:rsidRPr="003C6F99">
        <w:rPr>
          <w:sz w:val="28"/>
          <w:szCs w:val="28"/>
        </w:rPr>
        <w:t xml:space="preserve">нарушений ПДД со стороны водителей, из них по факту </w:t>
      </w:r>
      <w:r w:rsidRPr="003C6F99">
        <w:rPr>
          <w:rFonts w:eastAsia="Calibri"/>
          <w:sz w:val="28"/>
          <w:szCs w:val="28"/>
          <w:lang w:eastAsia="en-US"/>
        </w:rPr>
        <w:t>управления транспортным средством водителем, нах</w:t>
      </w:r>
      <w:r>
        <w:rPr>
          <w:rFonts w:eastAsia="Calibri"/>
          <w:sz w:val="28"/>
          <w:szCs w:val="28"/>
          <w:lang w:eastAsia="en-US"/>
        </w:rPr>
        <w:t xml:space="preserve">одящимся в состоянии опьянения </w:t>
      </w:r>
      <w:r w:rsidRPr="003C6F99">
        <w:rPr>
          <w:rFonts w:eastAsia="Calibri"/>
          <w:sz w:val="28"/>
          <w:szCs w:val="28"/>
          <w:lang w:eastAsia="en-US"/>
        </w:rPr>
        <w:t>12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3C6F99">
        <w:rPr>
          <w:rFonts w:eastAsia="Calibri"/>
          <w:sz w:val="28"/>
          <w:szCs w:val="28"/>
          <w:lang w:eastAsia="en-US"/>
        </w:rPr>
        <w:t xml:space="preserve">(-25%, 16), </w:t>
      </w:r>
      <w:r>
        <w:rPr>
          <w:rFonts w:eastAsia="Calibri"/>
          <w:sz w:val="28"/>
          <w:szCs w:val="28"/>
          <w:lang w:eastAsia="en-US"/>
        </w:rPr>
        <w:t xml:space="preserve">связанных с </w:t>
      </w:r>
      <w:r w:rsidRPr="003C6F99">
        <w:rPr>
          <w:rFonts w:eastAsia="Calibri"/>
          <w:sz w:val="28"/>
          <w:szCs w:val="28"/>
          <w:lang w:eastAsia="en-US"/>
        </w:rPr>
        <w:t>отказ</w:t>
      </w:r>
      <w:r>
        <w:rPr>
          <w:rFonts w:eastAsia="Calibri"/>
          <w:sz w:val="28"/>
          <w:szCs w:val="28"/>
          <w:lang w:eastAsia="en-US"/>
        </w:rPr>
        <w:t>ом</w:t>
      </w:r>
      <w:r w:rsidRPr="003C6F99">
        <w:rPr>
          <w:rFonts w:eastAsia="Calibri"/>
          <w:sz w:val="28"/>
          <w:szCs w:val="28"/>
          <w:lang w:eastAsia="en-US"/>
        </w:rPr>
        <w:t xml:space="preserve"> от прохождения медицинского освидетельствования на состояние опьянения - 7 (+133,3%, 3). </w:t>
      </w:r>
      <w:r w:rsidRPr="003C6F99">
        <w:rPr>
          <w:sz w:val="28"/>
          <w:szCs w:val="28"/>
        </w:rPr>
        <w:t xml:space="preserve">Со стороны пешеходов выявлено </w:t>
      </w:r>
      <w:r w:rsidRPr="003C6F99">
        <w:rPr>
          <w:rFonts w:eastAsia="Calibri"/>
          <w:sz w:val="28"/>
          <w:szCs w:val="28"/>
          <w:lang w:eastAsia="en-US"/>
        </w:rPr>
        <w:t xml:space="preserve">40 (АППГ 40) </w:t>
      </w:r>
      <w:r w:rsidRPr="003C6F99">
        <w:rPr>
          <w:sz w:val="28"/>
          <w:szCs w:val="28"/>
        </w:rPr>
        <w:t>нарушений ПДД.</w:t>
      </w:r>
      <w:r w:rsidRPr="00E71C4B">
        <w:rPr>
          <w:sz w:val="28"/>
          <w:szCs w:val="28"/>
        </w:rPr>
        <w:t xml:space="preserve"> </w:t>
      </w:r>
      <w:r w:rsidRPr="00E71C4B">
        <w:rPr>
          <w:rFonts w:eastAsia="Calibri"/>
          <w:sz w:val="28"/>
          <w:szCs w:val="28"/>
          <w:lang w:eastAsia="en-US"/>
        </w:rPr>
        <w:t>Дорожно-транспортных происшествий, в которых</w:t>
      </w:r>
      <w:r>
        <w:rPr>
          <w:rFonts w:eastAsia="Calibri"/>
          <w:sz w:val="28"/>
          <w:szCs w:val="28"/>
          <w:lang w:eastAsia="en-US"/>
        </w:rPr>
        <w:t xml:space="preserve"> погибли или</w:t>
      </w:r>
      <w:r w:rsidRPr="00E71C4B">
        <w:rPr>
          <w:rFonts w:eastAsia="Calibri"/>
          <w:sz w:val="28"/>
          <w:szCs w:val="28"/>
          <w:lang w:eastAsia="en-US"/>
        </w:rPr>
        <w:t xml:space="preserve"> пострадали люди не зарегистрировано.</w:t>
      </w:r>
    </w:p>
    <w:p w:rsidR="003B640B" w:rsidRPr="003B640B" w:rsidRDefault="003B640B" w:rsidP="003B640B">
      <w:pPr>
        <w:pStyle w:val="21"/>
        <w:spacing w:after="0" w:line="240" w:lineRule="auto"/>
        <w:ind w:right="-2" w:firstLine="708"/>
        <w:jc w:val="both"/>
        <w:rPr>
          <w:rStyle w:val="a5"/>
          <w:b w:val="0"/>
          <w:bCs w:val="0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С</w:t>
      </w:r>
      <w:r w:rsidRPr="006C0820">
        <w:rPr>
          <w:rFonts w:eastAsia="Calibri"/>
          <w:sz w:val="28"/>
          <w:szCs w:val="28"/>
          <w:lang w:eastAsia="en-US"/>
        </w:rPr>
        <w:t>остояние законности при приеме и регистрации сообщений о преступлениях</w:t>
      </w:r>
      <w:r>
        <w:rPr>
          <w:rFonts w:eastAsia="Calibri"/>
          <w:sz w:val="28"/>
          <w:szCs w:val="28"/>
          <w:lang w:eastAsia="en-US"/>
        </w:rPr>
        <w:t xml:space="preserve"> осталось на прежнем уровне. В 2022 году</w:t>
      </w:r>
      <w:r>
        <w:rPr>
          <w:sz w:val="28"/>
          <w:szCs w:val="28"/>
        </w:rPr>
        <w:t xml:space="preserve"> не допущено фактов укрытия от регистрации и учета преступлений, административных правонарушений и происшествий</w:t>
      </w:r>
      <w:r w:rsidRPr="006C0820">
        <w:rPr>
          <w:sz w:val="28"/>
          <w:szCs w:val="28"/>
        </w:rPr>
        <w:t>.</w:t>
      </w:r>
    </w:p>
    <w:p w:rsidR="003B640B" w:rsidRPr="000B20E9" w:rsidRDefault="003B640B" w:rsidP="003B640B">
      <w:pPr>
        <w:pStyle w:val="21"/>
        <w:spacing w:after="0" w:line="240" w:lineRule="auto"/>
        <w:ind w:firstLine="708"/>
        <w:jc w:val="both"/>
        <w:rPr>
          <w:rFonts w:eastAsia="Calibri"/>
          <w:sz w:val="28"/>
          <w:szCs w:val="28"/>
        </w:rPr>
      </w:pPr>
      <w:r w:rsidRPr="000B20E9">
        <w:rPr>
          <w:rFonts w:eastAsia="Calibri"/>
          <w:sz w:val="28"/>
          <w:szCs w:val="28"/>
        </w:rPr>
        <w:t>Подводя ито</w:t>
      </w:r>
      <w:r>
        <w:rPr>
          <w:rFonts w:eastAsia="Calibri"/>
          <w:sz w:val="28"/>
          <w:szCs w:val="28"/>
        </w:rPr>
        <w:t xml:space="preserve">ги работы </w:t>
      </w:r>
      <w:r w:rsidRPr="00C07DF4">
        <w:rPr>
          <w:rFonts w:eastAsia="Calibri"/>
          <w:sz w:val="28"/>
          <w:szCs w:val="28"/>
          <w:lang w:eastAsia="en-US"/>
        </w:rPr>
        <w:t>межмуниципального</w:t>
      </w:r>
      <w:r>
        <w:rPr>
          <w:rFonts w:eastAsia="Calibri"/>
          <w:sz w:val="28"/>
          <w:szCs w:val="28"/>
        </w:rPr>
        <w:t xml:space="preserve"> отдела в 2022</w:t>
      </w:r>
      <w:r w:rsidRPr="000B20E9">
        <w:rPr>
          <w:rFonts w:eastAsia="Calibri"/>
          <w:sz w:val="28"/>
          <w:szCs w:val="28"/>
        </w:rPr>
        <w:t xml:space="preserve"> году можно признать, что в целом деятельность по обеспечению правопорядка на обслуживаемой территории является эффективной и отвечает предъявляемым требованиям. Несмотря на непростую социально-экономическую</w:t>
      </w:r>
      <w:r>
        <w:rPr>
          <w:rFonts w:eastAsia="Calibri"/>
          <w:sz w:val="28"/>
          <w:szCs w:val="28"/>
        </w:rPr>
        <w:t xml:space="preserve"> обстановку</w:t>
      </w:r>
      <w:r w:rsidRPr="000B20E9">
        <w:rPr>
          <w:rFonts w:eastAsia="Calibri"/>
          <w:sz w:val="28"/>
          <w:szCs w:val="28"/>
        </w:rPr>
        <w:t xml:space="preserve"> в обществе, </w:t>
      </w:r>
      <w:r>
        <w:rPr>
          <w:rFonts w:eastAsia="Calibri"/>
          <w:sz w:val="28"/>
          <w:szCs w:val="28"/>
        </w:rPr>
        <w:t>м</w:t>
      </w:r>
      <w:r w:rsidRPr="00C07DF4">
        <w:rPr>
          <w:rFonts w:eastAsia="Calibri"/>
          <w:sz w:val="28"/>
          <w:szCs w:val="28"/>
          <w:lang w:eastAsia="en-US"/>
        </w:rPr>
        <w:t>ежмуниципально</w:t>
      </w:r>
      <w:r>
        <w:rPr>
          <w:rFonts w:eastAsia="Calibri"/>
          <w:sz w:val="28"/>
          <w:szCs w:val="28"/>
          <w:lang w:eastAsia="en-US"/>
        </w:rPr>
        <w:t xml:space="preserve">му </w:t>
      </w:r>
      <w:r>
        <w:rPr>
          <w:rFonts w:eastAsia="Calibri"/>
          <w:sz w:val="28"/>
          <w:szCs w:val="28"/>
        </w:rPr>
        <w:t>отделу</w:t>
      </w:r>
      <w:r w:rsidRPr="000B20E9">
        <w:rPr>
          <w:rFonts w:eastAsia="Calibri"/>
          <w:sz w:val="28"/>
          <w:szCs w:val="28"/>
        </w:rPr>
        <w:t xml:space="preserve"> удалось не допустить дестабилизации криминогенной обстановки на территории оперативного обслуживания. </w:t>
      </w:r>
    </w:p>
    <w:p w:rsidR="003B640B" w:rsidRDefault="003B640B" w:rsidP="003B640B">
      <w:pPr>
        <w:tabs>
          <w:tab w:val="left" w:pos="10206"/>
        </w:tabs>
        <w:ind w:firstLine="709"/>
        <w:jc w:val="both"/>
        <w:rPr>
          <w:sz w:val="28"/>
          <w:szCs w:val="28"/>
          <w:lang w:bidi="mr-IN"/>
        </w:rPr>
      </w:pPr>
      <w:r>
        <w:rPr>
          <w:rFonts w:eastAsia="Calibri"/>
          <w:sz w:val="28"/>
          <w:szCs w:val="28"/>
        </w:rPr>
        <w:t xml:space="preserve">Детально проанализировав имеющиеся результаты работы по каждому направлению служебной деятельности, определены наиболее приоритетные задачи, качественное выполнение которых позволит добиться повышения результативности в обеспечения правопорядка на обслуживаемой территории. При этом необходимо </w:t>
      </w:r>
      <w:proofErr w:type="gramStart"/>
      <w:r>
        <w:rPr>
          <w:sz w:val="28"/>
          <w:szCs w:val="28"/>
        </w:rPr>
        <w:t>уделить</w:t>
      </w:r>
      <w:r w:rsidRPr="006C0820">
        <w:rPr>
          <w:sz w:val="28"/>
          <w:szCs w:val="28"/>
        </w:rPr>
        <w:t xml:space="preserve"> особое внимание на проведение</w:t>
      </w:r>
      <w:proofErr w:type="gramEnd"/>
      <w:r w:rsidRPr="006C0820">
        <w:rPr>
          <w:sz w:val="28"/>
          <w:szCs w:val="28"/>
        </w:rPr>
        <w:t xml:space="preserve"> постоянной профилактической работы с населением, усил</w:t>
      </w:r>
      <w:r>
        <w:rPr>
          <w:sz w:val="28"/>
          <w:szCs w:val="28"/>
        </w:rPr>
        <w:t>ение</w:t>
      </w:r>
      <w:r w:rsidRPr="006C0820">
        <w:rPr>
          <w:sz w:val="28"/>
          <w:szCs w:val="28"/>
        </w:rPr>
        <w:t xml:space="preserve"> разъяснительн</w:t>
      </w:r>
      <w:r>
        <w:rPr>
          <w:sz w:val="28"/>
          <w:szCs w:val="28"/>
        </w:rPr>
        <w:t>ых</w:t>
      </w:r>
      <w:r w:rsidRPr="006C0820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й</w:t>
      </w:r>
      <w:r w:rsidRPr="006C0820">
        <w:rPr>
          <w:sz w:val="28"/>
          <w:szCs w:val="28"/>
        </w:rPr>
        <w:t xml:space="preserve"> по недопущению совершения в отношении </w:t>
      </w:r>
      <w:r w:rsidRPr="006C0820">
        <w:rPr>
          <w:sz w:val="28"/>
          <w:szCs w:val="28"/>
        </w:rPr>
        <w:lastRenderedPageBreak/>
        <w:t xml:space="preserve">граждан </w:t>
      </w:r>
      <w:r>
        <w:rPr>
          <w:sz w:val="28"/>
          <w:szCs w:val="28"/>
        </w:rPr>
        <w:t xml:space="preserve">преступлений, совершенных </w:t>
      </w:r>
      <w:r w:rsidRPr="007D23EE">
        <w:rPr>
          <w:color w:val="000000"/>
          <w:sz w:val="28"/>
          <w:szCs w:val="28"/>
          <w:lang w:bidi="ru-RU"/>
        </w:rPr>
        <w:t>с использованием информационно-телекоммуникационных технологи</w:t>
      </w:r>
      <w:r>
        <w:rPr>
          <w:color w:val="000000"/>
          <w:sz w:val="28"/>
          <w:szCs w:val="28"/>
          <w:lang w:bidi="ru-RU"/>
        </w:rPr>
        <w:t>й</w:t>
      </w:r>
      <w:r>
        <w:rPr>
          <w:sz w:val="28"/>
          <w:szCs w:val="28"/>
        </w:rPr>
        <w:t xml:space="preserve">. </w:t>
      </w:r>
      <w:proofErr w:type="gramStart"/>
      <w:r w:rsidRPr="00DF3B84">
        <w:rPr>
          <w:sz w:val="28"/>
          <w:szCs w:val="28"/>
          <w:lang w:bidi="mr-IN"/>
        </w:rPr>
        <w:t xml:space="preserve">В данной </w:t>
      </w:r>
      <w:r>
        <w:rPr>
          <w:sz w:val="28"/>
          <w:szCs w:val="28"/>
          <w:lang w:bidi="mr-IN"/>
        </w:rPr>
        <w:t>вопросе</w:t>
      </w:r>
      <w:r w:rsidRPr="00DF3B84">
        <w:rPr>
          <w:sz w:val="28"/>
          <w:szCs w:val="28"/>
          <w:lang w:bidi="mr-IN"/>
        </w:rPr>
        <w:t xml:space="preserve"> основное внимание необходимо уделить вопросам информированности населения о способах защиты от</w:t>
      </w:r>
      <w:r>
        <w:rPr>
          <w:sz w:val="28"/>
          <w:szCs w:val="28"/>
          <w:lang w:bidi="mr-IN"/>
        </w:rPr>
        <w:t xml:space="preserve"> указанных </w:t>
      </w:r>
      <w:r w:rsidRPr="00DF3B84">
        <w:rPr>
          <w:sz w:val="28"/>
          <w:szCs w:val="28"/>
          <w:lang w:bidi="mr-IN"/>
        </w:rPr>
        <w:t>преступлений, задействовать в этой работе дополнительные силы и средст</w:t>
      </w:r>
      <w:r>
        <w:rPr>
          <w:sz w:val="28"/>
          <w:szCs w:val="28"/>
          <w:lang w:bidi="mr-IN"/>
        </w:rPr>
        <w:t>ва,</w:t>
      </w:r>
      <w:r w:rsidRPr="00DF3B84">
        <w:rPr>
          <w:sz w:val="28"/>
          <w:szCs w:val="28"/>
          <w:lang w:bidi="mr-IN"/>
        </w:rPr>
        <w:t xml:space="preserve"> общественных организаций, активно использовать возможности СМИ.</w:t>
      </w:r>
      <w:proofErr w:type="gramEnd"/>
    </w:p>
    <w:p w:rsidR="003B640B" w:rsidRDefault="003B640B" w:rsidP="003B640B">
      <w:pPr>
        <w:tabs>
          <w:tab w:val="left" w:pos="10206"/>
        </w:tabs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Межмуниципальный</w:t>
      </w:r>
      <w:r>
        <w:rPr>
          <w:rFonts w:eastAsia="Calibri"/>
          <w:sz w:val="28"/>
          <w:szCs w:val="28"/>
        </w:rPr>
        <w:t xml:space="preserve"> отдел </w:t>
      </w:r>
      <w:r>
        <w:rPr>
          <w:sz w:val="28"/>
          <w:szCs w:val="28"/>
          <w:lang w:bidi="mr-IN"/>
        </w:rPr>
        <w:t xml:space="preserve">выражает особую благодарность представителям средств массовой </w:t>
      </w:r>
      <w:proofErr w:type="gramStart"/>
      <w:r>
        <w:rPr>
          <w:sz w:val="28"/>
          <w:szCs w:val="28"/>
          <w:lang w:bidi="mr-IN"/>
        </w:rPr>
        <w:t>информации</w:t>
      </w:r>
      <w:proofErr w:type="gramEnd"/>
      <w:r>
        <w:rPr>
          <w:sz w:val="28"/>
          <w:szCs w:val="28"/>
          <w:lang w:bidi="mr-IN"/>
        </w:rPr>
        <w:t xml:space="preserve"> ЗАТО Озерный, которые всегда отзываются на инициативы по совместному проведению профилактической информационной работы в целях борьбы с «дистанционными» преступлениями. На постоянной основе освещается и публикуется проводимая в данном направлении работа. Кроме того, освещая деятельность сотрудников</w:t>
      </w:r>
      <w:r w:rsidR="00684B68" w:rsidRPr="00684B68">
        <w:rPr>
          <w:rFonts w:eastAsia="Calibri"/>
          <w:sz w:val="28"/>
          <w:szCs w:val="28"/>
          <w:lang w:eastAsia="en-US"/>
        </w:rPr>
        <w:t xml:space="preserve"> </w:t>
      </w:r>
      <w:r w:rsidR="00684B68" w:rsidRPr="00C07DF4">
        <w:rPr>
          <w:rFonts w:eastAsia="Calibri"/>
          <w:sz w:val="28"/>
          <w:szCs w:val="28"/>
          <w:lang w:eastAsia="en-US"/>
        </w:rPr>
        <w:t>межмуниципального</w:t>
      </w:r>
      <w:r w:rsidR="00684B68">
        <w:rPr>
          <w:rFonts w:eastAsia="Calibri"/>
          <w:sz w:val="28"/>
          <w:szCs w:val="28"/>
        </w:rPr>
        <w:t xml:space="preserve"> отдела</w:t>
      </w:r>
      <w:r>
        <w:rPr>
          <w:sz w:val="28"/>
          <w:szCs w:val="28"/>
          <w:lang w:bidi="mr-IN"/>
        </w:rPr>
        <w:t>, активно принимается участие в повышении престижа профессии полицейского.</w:t>
      </w:r>
    </w:p>
    <w:p w:rsidR="003B640B" w:rsidRDefault="00684B68" w:rsidP="003B640B">
      <w:pPr>
        <w:ind w:firstLine="708"/>
        <w:jc w:val="both"/>
        <w:rPr>
          <w:sz w:val="28"/>
          <w:szCs w:val="28"/>
        </w:rPr>
      </w:pPr>
      <w:r w:rsidRPr="00684B68">
        <w:rPr>
          <w:color w:val="000000"/>
          <w:sz w:val="28"/>
          <w:szCs w:val="28"/>
        </w:rPr>
        <w:t xml:space="preserve">В соответствии с прогнозом состояния преступности на 2023 год </w:t>
      </w:r>
      <w:r w:rsidR="003B640B" w:rsidRPr="00684B68">
        <w:rPr>
          <w:color w:val="000000"/>
          <w:sz w:val="28"/>
          <w:szCs w:val="28"/>
        </w:rPr>
        <w:t xml:space="preserve">причинный комплекс преступности не изменится. </w:t>
      </w:r>
      <w:r w:rsidRPr="00684B68">
        <w:rPr>
          <w:color w:val="000000" w:themeColor="text1"/>
          <w:sz w:val="28"/>
          <w:szCs w:val="28"/>
        </w:rPr>
        <w:t xml:space="preserve">МО МВД России по ЗАТО, на </w:t>
      </w:r>
      <w:proofErr w:type="spellStart"/>
      <w:r w:rsidRPr="00684B68">
        <w:rPr>
          <w:color w:val="000000" w:themeColor="text1"/>
          <w:sz w:val="28"/>
          <w:szCs w:val="28"/>
        </w:rPr>
        <w:t>ОВиРО</w:t>
      </w:r>
      <w:proofErr w:type="spellEnd"/>
      <w:r w:rsidR="003B640B" w:rsidRPr="00684B68">
        <w:rPr>
          <w:color w:val="000000"/>
          <w:sz w:val="28"/>
          <w:szCs w:val="28"/>
        </w:rPr>
        <w:t xml:space="preserve"> не ожидае</w:t>
      </w:r>
      <w:r w:rsidRPr="00684B68">
        <w:rPr>
          <w:color w:val="000000"/>
          <w:sz w:val="28"/>
          <w:szCs w:val="28"/>
        </w:rPr>
        <w:t>т</w:t>
      </w:r>
      <w:r w:rsidR="003B640B" w:rsidRPr="00684B68">
        <w:rPr>
          <w:color w:val="000000"/>
          <w:sz w:val="28"/>
          <w:szCs w:val="28"/>
        </w:rPr>
        <w:t xml:space="preserve"> существенного сокращения рецидивной преступности, высокой останется и доля преступлений, совершаемых безработными и пьяными, значительная часть преступлений будет </w:t>
      </w:r>
      <w:proofErr w:type="gramStart"/>
      <w:r w:rsidR="003B640B" w:rsidRPr="00684B68">
        <w:rPr>
          <w:color w:val="000000"/>
          <w:sz w:val="28"/>
          <w:szCs w:val="28"/>
        </w:rPr>
        <w:t>приходится</w:t>
      </w:r>
      <w:proofErr w:type="gramEnd"/>
      <w:r w:rsidR="003B640B" w:rsidRPr="00684B68">
        <w:rPr>
          <w:color w:val="000000"/>
          <w:sz w:val="28"/>
          <w:szCs w:val="28"/>
        </w:rPr>
        <w:t xml:space="preserve"> на хищения чужого имущества, которые будут совершается в основном вышеуказанными категориями лиц.</w:t>
      </w:r>
      <w:r w:rsidR="003B640B" w:rsidRPr="007D23EE">
        <w:rPr>
          <w:sz w:val="28"/>
          <w:szCs w:val="28"/>
        </w:rPr>
        <w:t xml:space="preserve"> </w:t>
      </w:r>
    </w:p>
    <w:p w:rsidR="003B640B" w:rsidRDefault="003B640B" w:rsidP="003B640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По-прежнему особенно остро стоит проблема, связанная с совершением преступлений </w:t>
      </w:r>
      <w:r w:rsidRPr="007D23EE">
        <w:rPr>
          <w:color w:val="000000"/>
          <w:sz w:val="28"/>
          <w:szCs w:val="28"/>
          <w:lang w:bidi="ru-RU"/>
        </w:rPr>
        <w:t>с использованием информационно-телекоммуникационных технологи</w:t>
      </w:r>
      <w:r>
        <w:rPr>
          <w:color w:val="000000"/>
          <w:sz w:val="28"/>
          <w:szCs w:val="28"/>
          <w:lang w:bidi="ru-RU"/>
        </w:rPr>
        <w:t>й.</w:t>
      </w:r>
      <w:r>
        <w:rPr>
          <w:sz w:val="28"/>
          <w:szCs w:val="28"/>
        </w:rPr>
        <w:t xml:space="preserve"> </w:t>
      </w:r>
    </w:p>
    <w:p w:rsidR="003B640B" w:rsidRDefault="003B640B" w:rsidP="003B640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Кроме того, в текущем году обязательно продолжи</w:t>
      </w:r>
      <w:r w:rsidR="00684B68">
        <w:rPr>
          <w:color w:val="000000"/>
          <w:sz w:val="28"/>
          <w:szCs w:val="28"/>
        </w:rPr>
        <w:t>тся</w:t>
      </w:r>
      <w:r w:rsidRPr="00146C21">
        <w:rPr>
          <w:color w:val="000000"/>
          <w:sz w:val="28"/>
          <w:szCs w:val="28"/>
        </w:rPr>
        <w:t xml:space="preserve"> работ</w:t>
      </w:r>
      <w:r w:rsidR="00684B68">
        <w:rPr>
          <w:color w:val="000000"/>
          <w:sz w:val="28"/>
          <w:szCs w:val="28"/>
        </w:rPr>
        <w:t>а</w:t>
      </w:r>
      <w:r w:rsidRPr="00146C2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 реализации и совершенствованию </w:t>
      </w:r>
      <w:r>
        <w:rPr>
          <w:sz w:val="28"/>
          <w:szCs w:val="28"/>
        </w:rPr>
        <w:t xml:space="preserve">муниципальной программы «Профилактика правонарушений и обеспечение общественной безопасности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ЗАТО Озерный Тверской области»</w:t>
      </w:r>
      <w:r>
        <w:rPr>
          <w:color w:val="000000"/>
          <w:sz w:val="28"/>
          <w:szCs w:val="28"/>
        </w:rPr>
        <w:t>.</w:t>
      </w:r>
    </w:p>
    <w:p w:rsidR="003B640B" w:rsidRDefault="003B640B" w:rsidP="003B640B">
      <w:pPr>
        <w:ind w:firstLine="708"/>
        <w:jc w:val="both"/>
        <w:rPr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Н</w:t>
      </w:r>
      <w:r w:rsidRPr="00DF6B94">
        <w:rPr>
          <w:sz w:val="28"/>
          <w:szCs w:val="28"/>
        </w:rPr>
        <w:t xml:space="preserve">а </w:t>
      </w:r>
      <w:proofErr w:type="gramStart"/>
      <w:r w:rsidRPr="00DF6B94">
        <w:rPr>
          <w:sz w:val="28"/>
          <w:szCs w:val="28"/>
        </w:rPr>
        <w:t>территории</w:t>
      </w:r>
      <w:proofErr w:type="gramEnd"/>
      <w:r w:rsidRPr="00DF6B94">
        <w:rPr>
          <w:sz w:val="28"/>
          <w:szCs w:val="28"/>
        </w:rPr>
        <w:t xml:space="preserve"> ЗАТО Озерного установлено </w:t>
      </w:r>
      <w:r>
        <w:rPr>
          <w:sz w:val="28"/>
          <w:szCs w:val="28"/>
        </w:rPr>
        <w:t>8</w:t>
      </w:r>
      <w:r w:rsidRPr="00DF6B94">
        <w:rPr>
          <w:sz w:val="28"/>
          <w:szCs w:val="28"/>
        </w:rPr>
        <w:t xml:space="preserve"> камер высокого разрешения с </w:t>
      </w:r>
      <w:proofErr w:type="spellStart"/>
      <w:r w:rsidRPr="00DF6B94">
        <w:rPr>
          <w:sz w:val="28"/>
          <w:szCs w:val="28"/>
        </w:rPr>
        <w:t>онлайн</w:t>
      </w:r>
      <w:proofErr w:type="spellEnd"/>
      <w:r w:rsidRPr="00DF6B94">
        <w:rPr>
          <w:sz w:val="28"/>
          <w:szCs w:val="28"/>
        </w:rPr>
        <w:t xml:space="preserve"> функциями поворота и приближения</w:t>
      </w:r>
      <w:r>
        <w:rPr>
          <w:sz w:val="28"/>
          <w:szCs w:val="28"/>
        </w:rPr>
        <w:t xml:space="preserve"> изображения</w:t>
      </w:r>
      <w:r w:rsidRPr="00DF6B94">
        <w:rPr>
          <w:sz w:val="28"/>
          <w:szCs w:val="28"/>
        </w:rPr>
        <w:t>, управление которыми о</w:t>
      </w:r>
      <w:r>
        <w:rPr>
          <w:sz w:val="28"/>
          <w:szCs w:val="28"/>
        </w:rPr>
        <w:t xml:space="preserve">существляется из дежурной части. В </w:t>
      </w:r>
      <w:proofErr w:type="gramStart"/>
      <w:r>
        <w:rPr>
          <w:sz w:val="28"/>
          <w:szCs w:val="28"/>
        </w:rPr>
        <w:t>предыдущие</w:t>
      </w:r>
      <w:proofErr w:type="gramEnd"/>
      <w:r>
        <w:rPr>
          <w:sz w:val="28"/>
          <w:szCs w:val="28"/>
        </w:rPr>
        <w:t xml:space="preserve"> период с их помощью сотрудниками отдела уже раскрыто ряд преступлений, в том числе тяжкого характера. </w:t>
      </w:r>
      <w:r>
        <w:rPr>
          <w:color w:val="000000"/>
          <w:sz w:val="28"/>
          <w:szCs w:val="28"/>
        </w:rPr>
        <w:t>Однако</w:t>
      </w:r>
      <w:proofErr w:type="gramStart"/>
      <w:r>
        <w:rPr>
          <w:color w:val="000000"/>
          <w:sz w:val="28"/>
          <w:szCs w:val="28"/>
        </w:rPr>
        <w:t>,</w:t>
      </w:r>
      <w:proofErr w:type="gramEnd"/>
      <w:r>
        <w:rPr>
          <w:color w:val="000000"/>
          <w:sz w:val="28"/>
          <w:szCs w:val="28"/>
        </w:rPr>
        <w:t xml:space="preserve"> проведенный анализ показал, что места расположения камер, а именно их высота, не позволяет эффективно проводить мероприятия по отождествлению личности и получения иной значимой информации. </w:t>
      </w:r>
      <w:proofErr w:type="gramStart"/>
      <w:r>
        <w:rPr>
          <w:color w:val="000000"/>
          <w:sz w:val="28"/>
          <w:szCs w:val="28"/>
        </w:rPr>
        <w:t>В этой связи необходимым рассмотреть вопрос об изменении мест расположения данных камер видеонаблюдения, с учетом требований криминалистики.</w:t>
      </w:r>
      <w:proofErr w:type="gramEnd"/>
    </w:p>
    <w:p w:rsidR="003B640B" w:rsidRPr="00146C21" w:rsidRDefault="00684B68" w:rsidP="003B640B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С</w:t>
      </w:r>
      <w:r w:rsidR="003B640B">
        <w:rPr>
          <w:color w:val="000000"/>
          <w:sz w:val="28"/>
          <w:szCs w:val="28"/>
          <w:shd w:val="clear" w:color="auto" w:fill="FFFFFF"/>
        </w:rPr>
        <w:t>отрудники отдела</w:t>
      </w:r>
      <w:r w:rsidR="003B640B" w:rsidRPr="00485E99">
        <w:rPr>
          <w:color w:val="000000"/>
          <w:sz w:val="28"/>
          <w:szCs w:val="28"/>
          <w:shd w:val="clear" w:color="auto" w:fill="FFFFFF"/>
        </w:rPr>
        <w:t xml:space="preserve"> готовы к реагирован</w:t>
      </w:r>
      <w:bookmarkStart w:id="0" w:name="_GoBack"/>
      <w:bookmarkEnd w:id="0"/>
      <w:r w:rsidR="003B640B" w:rsidRPr="00485E99">
        <w:rPr>
          <w:color w:val="000000"/>
          <w:sz w:val="28"/>
          <w:szCs w:val="28"/>
          <w:shd w:val="clear" w:color="auto" w:fill="FFFFFF"/>
        </w:rPr>
        <w:t>ию на развитие обстановки, принятию совместно со всеми заинтересованными субъектами профилактики</w:t>
      </w:r>
      <w:r w:rsidR="003B640B">
        <w:rPr>
          <w:color w:val="000000"/>
          <w:sz w:val="28"/>
          <w:szCs w:val="28"/>
          <w:shd w:val="clear" w:color="auto" w:fill="FFFFFF"/>
        </w:rPr>
        <w:t xml:space="preserve"> и</w:t>
      </w:r>
      <w:r w:rsidR="003B640B" w:rsidRPr="00485E99">
        <w:rPr>
          <w:color w:val="000000"/>
          <w:sz w:val="28"/>
          <w:szCs w:val="28"/>
          <w:shd w:val="clear" w:color="auto" w:fill="FFFFFF"/>
        </w:rPr>
        <w:t xml:space="preserve"> органами власти дополнительных сдерживающих мер</w:t>
      </w:r>
      <w:r w:rsidR="003B640B">
        <w:rPr>
          <w:color w:val="000000"/>
          <w:sz w:val="28"/>
          <w:szCs w:val="28"/>
          <w:shd w:val="clear" w:color="auto" w:fill="FFFFFF"/>
        </w:rPr>
        <w:t>. Н</w:t>
      </w:r>
      <w:r w:rsidR="003B640B" w:rsidRPr="00485E99">
        <w:rPr>
          <w:color w:val="000000"/>
          <w:sz w:val="28"/>
          <w:szCs w:val="28"/>
          <w:shd w:val="clear" w:color="auto" w:fill="FFFFFF"/>
        </w:rPr>
        <w:t xml:space="preserve">езыблемыми принципами деятельности </w:t>
      </w:r>
      <w:r w:rsidR="003B640B">
        <w:rPr>
          <w:color w:val="000000"/>
          <w:sz w:val="28"/>
          <w:szCs w:val="28"/>
          <w:shd w:val="clear" w:color="auto" w:fill="FFFFFF"/>
        </w:rPr>
        <w:t xml:space="preserve">полицейских </w:t>
      </w:r>
      <w:proofErr w:type="gramStart"/>
      <w:r w:rsidR="003B640B">
        <w:rPr>
          <w:color w:val="000000"/>
          <w:sz w:val="28"/>
          <w:szCs w:val="28"/>
          <w:shd w:val="clear" w:color="auto" w:fill="FFFFFF"/>
        </w:rPr>
        <w:t>Озерного</w:t>
      </w:r>
      <w:proofErr w:type="gramEnd"/>
      <w:r w:rsidR="003B640B">
        <w:rPr>
          <w:color w:val="000000"/>
          <w:sz w:val="28"/>
          <w:szCs w:val="28"/>
          <w:shd w:val="clear" w:color="auto" w:fill="FFFFFF"/>
        </w:rPr>
        <w:t xml:space="preserve"> </w:t>
      </w:r>
      <w:r w:rsidR="003B640B" w:rsidRPr="00485E99">
        <w:rPr>
          <w:color w:val="000000"/>
          <w:sz w:val="28"/>
          <w:szCs w:val="28"/>
          <w:shd w:val="clear" w:color="auto" w:fill="FFFFFF"/>
        </w:rPr>
        <w:t>остаются неукоснительное соблюдение законности, прав и интересов граждан</w:t>
      </w:r>
      <w:r w:rsidR="003B640B" w:rsidRPr="00146C21">
        <w:rPr>
          <w:color w:val="000000"/>
          <w:sz w:val="28"/>
          <w:szCs w:val="28"/>
          <w:shd w:val="clear" w:color="auto" w:fill="FFFFFF"/>
        </w:rPr>
        <w:t>.</w:t>
      </w:r>
    </w:p>
    <w:p w:rsidR="008F7091" w:rsidRPr="00610A04" w:rsidRDefault="008F7091" w:rsidP="008F7091">
      <w:pPr>
        <w:ind w:firstLine="708"/>
        <w:jc w:val="both"/>
        <w:rPr>
          <w:color w:val="000000" w:themeColor="text1"/>
          <w:sz w:val="28"/>
          <w:szCs w:val="28"/>
        </w:rPr>
      </w:pPr>
    </w:p>
    <w:p w:rsidR="0089304D" w:rsidRPr="00610A04" w:rsidRDefault="0089304D" w:rsidP="00984D45">
      <w:pPr>
        <w:jc w:val="both"/>
        <w:rPr>
          <w:color w:val="000000" w:themeColor="text1"/>
        </w:rPr>
      </w:pPr>
    </w:p>
    <w:sectPr w:rsidR="0089304D" w:rsidRPr="00610A04" w:rsidSect="0089304D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511D" w:rsidRDefault="0095511D" w:rsidP="0089304D">
      <w:r>
        <w:separator/>
      </w:r>
    </w:p>
  </w:endnote>
  <w:endnote w:type="continuationSeparator" w:id="0">
    <w:p w:rsidR="0095511D" w:rsidRDefault="0095511D" w:rsidP="008930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3889532"/>
      <w:docPartObj>
        <w:docPartGallery w:val="Page Numbers (Bottom of Page)"/>
        <w:docPartUnique/>
      </w:docPartObj>
    </w:sdtPr>
    <w:sdtContent>
      <w:p w:rsidR="00FA0993" w:rsidRDefault="00CF2AAF">
        <w:pPr>
          <w:pStyle w:val="aa"/>
          <w:jc w:val="right"/>
        </w:pPr>
        <w:fldSimple w:instr=" PAGE   \* MERGEFORMAT ">
          <w:r w:rsidR="00EC7DB3">
            <w:rPr>
              <w:noProof/>
            </w:rPr>
            <w:t>5</w:t>
          </w:r>
        </w:fldSimple>
      </w:p>
    </w:sdtContent>
  </w:sdt>
  <w:p w:rsidR="00FA0993" w:rsidRDefault="00FA099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511D" w:rsidRDefault="0095511D" w:rsidP="0089304D">
      <w:r>
        <w:separator/>
      </w:r>
    </w:p>
  </w:footnote>
  <w:footnote w:type="continuationSeparator" w:id="0">
    <w:p w:rsidR="0095511D" w:rsidRDefault="0095511D" w:rsidP="008930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8499D"/>
    <w:multiLevelType w:val="hybridMultilevel"/>
    <w:tmpl w:val="B6F6A9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27AB"/>
    <w:rsid w:val="00021E16"/>
    <w:rsid w:val="00023729"/>
    <w:rsid w:val="00030BA6"/>
    <w:rsid w:val="00036CE9"/>
    <w:rsid w:val="00041DD9"/>
    <w:rsid w:val="000440E6"/>
    <w:rsid w:val="000A058C"/>
    <w:rsid w:val="000F5491"/>
    <w:rsid w:val="000F6FC4"/>
    <w:rsid w:val="00105856"/>
    <w:rsid w:val="0011260E"/>
    <w:rsid w:val="00125527"/>
    <w:rsid w:val="00146C21"/>
    <w:rsid w:val="001A1C2E"/>
    <w:rsid w:val="001B6C45"/>
    <w:rsid w:val="001C551D"/>
    <w:rsid w:val="002539A7"/>
    <w:rsid w:val="00254456"/>
    <w:rsid w:val="00285E16"/>
    <w:rsid w:val="00293EAB"/>
    <w:rsid w:val="002B03B3"/>
    <w:rsid w:val="002B6842"/>
    <w:rsid w:val="003016F3"/>
    <w:rsid w:val="003261C2"/>
    <w:rsid w:val="003501B1"/>
    <w:rsid w:val="003B640B"/>
    <w:rsid w:val="003F249F"/>
    <w:rsid w:val="0040048B"/>
    <w:rsid w:val="00402A8F"/>
    <w:rsid w:val="00406B88"/>
    <w:rsid w:val="00422114"/>
    <w:rsid w:val="0042348E"/>
    <w:rsid w:val="004274E7"/>
    <w:rsid w:val="004566BD"/>
    <w:rsid w:val="00487A63"/>
    <w:rsid w:val="00497EF7"/>
    <w:rsid w:val="004A7F80"/>
    <w:rsid w:val="004C7124"/>
    <w:rsid w:val="00527E64"/>
    <w:rsid w:val="0053303F"/>
    <w:rsid w:val="0054616D"/>
    <w:rsid w:val="00547E04"/>
    <w:rsid w:val="00555D76"/>
    <w:rsid w:val="0058662F"/>
    <w:rsid w:val="005F68BA"/>
    <w:rsid w:val="00610A04"/>
    <w:rsid w:val="00641B70"/>
    <w:rsid w:val="006511ED"/>
    <w:rsid w:val="00654097"/>
    <w:rsid w:val="006627AB"/>
    <w:rsid w:val="00670BA7"/>
    <w:rsid w:val="00672318"/>
    <w:rsid w:val="00683501"/>
    <w:rsid w:val="00684B68"/>
    <w:rsid w:val="006918BE"/>
    <w:rsid w:val="006C0BB7"/>
    <w:rsid w:val="006C7093"/>
    <w:rsid w:val="006D145E"/>
    <w:rsid w:val="006F2BC8"/>
    <w:rsid w:val="007222C1"/>
    <w:rsid w:val="007223AD"/>
    <w:rsid w:val="00726FE2"/>
    <w:rsid w:val="007352A6"/>
    <w:rsid w:val="0076121B"/>
    <w:rsid w:val="007909A1"/>
    <w:rsid w:val="007973B5"/>
    <w:rsid w:val="007A2DF2"/>
    <w:rsid w:val="007A2E37"/>
    <w:rsid w:val="007D364C"/>
    <w:rsid w:val="007E2C94"/>
    <w:rsid w:val="00800916"/>
    <w:rsid w:val="0082605E"/>
    <w:rsid w:val="00827A2F"/>
    <w:rsid w:val="00832D59"/>
    <w:rsid w:val="0085387D"/>
    <w:rsid w:val="00863A2B"/>
    <w:rsid w:val="0089304D"/>
    <w:rsid w:val="008E35F7"/>
    <w:rsid w:val="008F0914"/>
    <w:rsid w:val="008F7091"/>
    <w:rsid w:val="009002AC"/>
    <w:rsid w:val="00902070"/>
    <w:rsid w:val="00905751"/>
    <w:rsid w:val="00914FAB"/>
    <w:rsid w:val="0095511D"/>
    <w:rsid w:val="009552A0"/>
    <w:rsid w:val="009739E2"/>
    <w:rsid w:val="00976913"/>
    <w:rsid w:val="00984D45"/>
    <w:rsid w:val="00996CA6"/>
    <w:rsid w:val="009A3E00"/>
    <w:rsid w:val="009A6AEA"/>
    <w:rsid w:val="009D13BB"/>
    <w:rsid w:val="00A12903"/>
    <w:rsid w:val="00A54FBB"/>
    <w:rsid w:val="00A8232A"/>
    <w:rsid w:val="00A92520"/>
    <w:rsid w:val="00A94ECF"/>
    <w:rsid w:val="00AA60B0"/>
    <w:rsid w:val="00AA6D80"/>
    <w:rsid w:val="00AC7BE3"/>
    <w:rsid w:val="00AD6B7C"/>
    <w:rsid w:val="00B21BFC"/>
    <w:rsid w:val="00B606A2"/>
    <w:rsid w:val="00B92CFB"/>
    <w:rsid w:val="00B93652"/>
    <w:rsid w:val="00BA2AFC"/>
    <w:rsid w:val="00BC12D7"/>
    <w:rsid w:val="00BC62B1"/>
    <w:rsid w:val="00C24571"/>
    <w:rsid w:val="00C45B29"/>
    <w:rsid w:val="00C76C1E"/>
    <w:rsid w:val="00C77AD6"/>
    <w:rsid w:val="00C916AD"/>
    <w:rsid w:val="00CB39A9"/>
    <w:rsid w:val="00CD4208"/>
    <w:rsid w:val="00CE07B8"/>
    <w:rsid w:val="00CF2AAF"/>
    <w:rsid w:val="00CF2C0B"/>
    <w:rsid w:val="00CF4A31"/>
    <w:rsid w:val="00D50CF0"/>
    <w:rsid w:val="00D510A6"/>
    <w:rsid w:val="00D51B16"/>
    <w:rsid w:val="00D60C8A"/>
    <w:rsid w:val="00DD154B"/>
    <w:rsid w:val="00DF5ACA"/>
    <w:rsid w:val="00DF62D1"/>
    <w:rsid w:val="00E52543"/>
    <w:rsid w:val="00E52640"/>
    <w:rsid w:val="00E60D85"/>
    <w:rsid w:val="00E65671"/>
    <w:rsid w:val="00E82FD4"/>
    <w:rsid w:val="00E866CC"/>
    <w:rsid w:val="00EA1B48"/>
    <w:rsid w:val="00EC1C15"/>
    <w:rsid w:val="00EC7DB3"/>
    <w:rsid w:val="00EE79EE"/>
    <w:rsid w:val="00F002DA"/>
    <w:rsid w:val="00F058B4"/>
    <w:rsid w:val="00F26089"/>
    <w:rsid w:val="00F30B99"/>
    <w:rsid w:val="00F40597"/>
    <w:rsid w:val="00F4715F"/>
    <w:rsid w:val="00F47C7D"/>
    <w:rsid w:val="00F803FF"/>
    <w:rsid w:val="00FA0993"/>
    <w:rsid w:val="00FA22F9"/>
    <w:rsid w:val="00FB11C2"/>
    <w:rsid w:val="00FC0696"/>
    <w:rsid w:val="00FC591F"/>
    <w:rsid w:val="00FC59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5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440E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6">
    <w:name w:val="heading 6"/>
    <w:basedOn w:val="a"/>
    <w:next w:val="a"/>
    <w:link w:val="60"/>
    <w:qFormat/>
    <w:rsid w:val="005F68B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unhideWhenUsed/>
    <w:rsid w:val="00125527"/>
    <w:pPr>
      <w:suppressAutoHyphens/>
      <w:spacing w:after="120" w:line="480" w:lineRule="auto"/>
    </w:pPr>
    <w:rPr>
      <w:szCs w:val="20"/>
      <w:lang w:eastAsia="ar-SA"/>
    </w:rPr>
  </w:style>
  <w:style w:type="character" w:customStyle="1" w:styleId="22">
    <w:name w:val="Основной текст 2 Знак"/>
    <w:basedOn w:val="a0"/>
    <w:link w:val="21"/>
    <w:rsid w:val="0012552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No Spacing"/>
    <w:uiPriority w:val="1"/>
    <w:qFormat/>
    <w:rsid w:val="0012552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0">
    <w:name w:val="Основной текст с отступом 21"/>
    <w:basedOn w:val="a"/>
    <w:rsid w:val="00125527"/>
    <w:pPr>
      <w:ind w:left="3119" w:hanging="2268"/>
      <w:jc w:val="both"/>
    </w:pPr>
    <w:rPr>
      <w:sz w:val="28"/>
      <w:szCs w:val="20"/>
      <w:lang w:eastAsia="ar-SA"/>
    </w:rPr>
  </w:style>
  <w:style w:type="paragraph" w:styleId="a4">
    <w:name w:val="Normal (Web)"/>
    <w:basedOn w:val="a"/>
    <w:uiPriority w:val="99"/>
    <w:unhideWhenUsed/>
    <w:rsid w:val="00487A6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87A63"/>
  </w:style>
  <w:style w:type="character" w:styleId="a5">
    <w:name w:val="Strong"/>
    <w:basedOn w:val="a0"/>
    <w:uiPriority w:val="22"/>
    <w:qFormat/>
    <w:rsid w:val="00487A63"/>
    <w:rPr>
      <w:b/>
      <w:bCs/>
    </w:rPr>
  </w:style>
  <w:style w:type="character" w:customStyle="1" w:styleId="60">
    <w:name w:val="Заголовок 6 Знак"/>
    <w:basedOn w:val="a0"/>
    <w:link w:val="6"/>
    <w:rsid w:val="005F68BA"/>
    <w:rPr>
      <w:rFonts w:ascii="Times New Roman" w:eastAsia="Times New Roman" w:hAnsi="Times New Roman" w:cs="Times New Roman"/>
      <w:b/>
      <w:bCs/>
      <w:lang w:eastAsia="ru-RU"/>
    </w:rPr>
  </w:style>
  <w:style w:type="paragraph" w:styleId="a6">
    <w:name w:val="Title"/>
    <w:basedOn w:val="a"/>
    <w:link w:val="a7"/>
    <w:qFormat/>
    <w:rsid w:val="005F68BA"/>
    <w:pPr>
      <w:jc w:val="center"/>
    </w:pPr>
    <w:rPr>
      <w:b/>
      <w:bCs/>
      <w:sz w:val="32"/>
    </w:rPr>
  </w:style>
  <w:style w:type="character" w:customStyle="1" w:styleId="a7">
    <w:name w:val="Название Знак"/>
    <w:basedOn w:val="a0"/>
    <w:link w:val="a6"/>
    <w:rsid w:val="005F68BA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89304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930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9304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930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4"/>
    <w:rsid w:val="001B6C4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1B6C45"/>
    <w:pPr>
      <w:widowControl w:val="0"/>
      <w:shd w:val="clear" w:color="auto" w:fill="FFFFFF"/>
      <w:spacing w:after="300" w:line="317" w:lineRule="exact"/>
      <w:jc w:val="center"/>
    </w:pPr>
    <w:rPr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0440E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styleId="ac">
    <w:name w:val="Hyperlink"/>
    <w:basedOn w:val="a0"/>
    <w:uiPriority w:val="99"/>
    <w:semiHidden/>
    <w:unhideWhenUsed/>
    <w:rsid w:val="000440E6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0440E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5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125527"/>
    <w:pPr>
      <w:suppressAutoHyphens/>
      <w:spacing w:after="120" w:line="480" w:lineRule="auto"/>
    </w:pPr>
    <w:rPr>
      <w:szCs w:val="20"/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12552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No Spacing"/>
    <w:uiPriority w:val="1"/>
    <w:qFormat/>
    <w:rsid w:val="0012552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1">
    <w:name w:val="Основной текст с отступом 21"/>
    <w:basedOn w:val="a"/>
    <w:rsid w:val="00125527"/>
    <w:pPr>
      <w:ind w:left="3119" w:hanging="2268"/>
      <w:jc w:val="both"/>
    </w:pPr>
    <w:rPr>
      <w:sz w:val="28"/>
      <w:szCs w:val="20"/>
      <w:lang w:eastAsia="ar-SA"/>
    </w:rPr>
  </w:style>
  <w:style w:type="paragraph" w:styleId="a4">
    <w:name w:val="Normal (Web)"/>
    <w:basedOn w:val="a"/>
    <w:uiPriority w:val="99"/>
    <w:unhideWhenUsed/>
    <w:rsid w:val="00487A6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87A63"/>
  </w:style>
  <w:style w:type="character" w:styleId="a5">
    <w:name w:val="Strong"/>
    <w:basedOn w:val="a0"/>
    <w:uiPriority w:val="22"/>
    <w:qFormat/>
    <w:rsid w:val="00487A6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1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1633</Words>
  <Characters>9312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МО МВД</dc:creator>
  <cp:lastModifiedBy>USERZATO</cp:lastModifiedBy>
  <cp:revision>10</cp:revision>
  <cp:lastPrinted>2023-03-27T07:19:00Z</cp:lastPrinted>
  <dcterms:created xsi:type="dcterms:W3CDTF">2023-03-27T07:03:00Z</dcterms:created>
  <dcterms:modified xsi:type="dcterms:W3CDTF">2023-03-30T09:27:00Z</dcterms:modified>
</cp:coreProperties>
</file>